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8" w:name="X733f9ebbc950f83fb43915caf392e887bb5ede2"/>
    <w:p>
      <w:pPr>
        <w:pStyle w:val="Heading1"/>
      </w:pPr>
      <w:r>
        <w:t xml:space="preserve">Internship Report: Biomedical Engineering Practice in Japan Kyoto</w:t>
      </w:r>
    </w:p>
    <w:p>
      <w:pPr>
        <w:pStyle w:val="FirstParagraph"/>
      </w:pPr>
      <w:r>
        <w:rPr>
          <w:bCs/>
          <w:b/>
        </w:rPr>
        <w:t xml:space="preserve">Date:</w:t>
      </w:r>
      <w:r>
        <w:t xml:space="preserve"> </w:t>
      </w:r>
      <w:r>
        <w:t xml:space="preserve">October 25, 2023</w:t>
      </w:r>
      <w:r>
        <w:br/>
      </w:r>
      <w:r>
        <w:rPr>
          <w:bCs/>
          <w:b/>
        </w:rPr>
        <w:t xml:space="preserve">Name:</w:t>
      </w:r>
      <w:r>
        <w:t xml:space="preserve"> </w:t>
      </w:r>
      <w:r>
        <w:t xml:space="preserve">Alex Johnson</w:t>
      </w:r>
      <w:r>
        <w:br/>
      </w:r>
    </w:p>
    <w:p>
      <w:pPr>
        <w:pStyle w:val="BodyText"/>
      </w:pPr>
      <w:r>
        <w:t xml:space="preserve">Institution:** University of Advanced Medical Sciences</w:t>
      </w:r>
      <w:r>
        <w:br/>
      </w:r>
      <w:r>
        <w:t xml:space="preserve">**Host Institution:** Kyoto Institute of Biomedical Research (KIBR), Japan Kyoto</w:t>
      </w:r>
    </w:p>
    <w:bookmarkStart w:id="20" w:name="executive-summary"/>
    <w:p>
      <w:pPr>
        <w:pStyle w:val="Heading2"/>
      </w:pPr>
      <w:r>
        <w:t xml:space="preserve">1. Executive Summary</w:t>
      </w:r>
    </w:p>
    <w:p>
      <w:pPr>
        <w:pStyle w:val="FirstParagraph"/>
      </w:pPr>
      <w:r>
        <w:t xml:space="preserve">This report details the comprehensive internship experience undertaken as a Biomedical Engineer in the historic and technologically advanced city of Japan Kyoto. The primary objective was to bridge theoretical biomedical knowledge with practical applications within one of Asia’s leading medical technology hubs. Located in Japan Kyoto, an area renowned for its fusion of traditional culture and cutting-edge innovation, this internship provided unique insights into the integration of robotics, AI-driven diagnostics, and patient-centric design in healthcare systems.</w:t>
      </w:r>
    </w:p>
    <w:bookmarkEnd w:id="20"/>
    <w:bookmarkStart w:id="21" w:name="introduction"/>
    <w:p>
      <w:pPr>
        <w:pStyle w:val="Heading2"/>
      </w:pPr>
      <w:r>
        <w:t xml:space="preserve">2. Introduction</w:t>
      </w:r>
    </w:p>
    <w:p>
      <w:pPr>
        <w:pStyle w:val="FirstParagraph"/>
      </w:pPr>
      <w:r>
        <w:t xml:space="preserve">The field of biomedical engineering is rapidly evolving, requiring professionals who are not only technically proficient but also culturally adaptable. Choosing to complete my internship in Japan Kyoto was strategic. Japan has long been a global pioneer in medical robotics and non-invasive diagnostic imaging. By embedding myself in the healthcare ecosystem of Japan Kyoto, I aimed to observe how local engineers address demographic challenges, such as an aging population, through technological solutions.</w:t>
      </w:r>
    </w:p>
    <w:p>
      <w:pPr>
        <w:pStyle w:val="BodyText"/>
      </w:pPr>
      <w:r>
        <w:t xml:space="preserve">The internship took place over a period of twelve weeks at the Kyoto Institute of Biomedical Research (KIBR). The institute is situated in the heart of Japan Kyoto, surrounded by academic institutions and private medical technology firms. This environment fostered a collaborative atmosphere where cross-disciplinary teams worked on projects ranging from prosthetic limb development to smart hospital infrastructure.</w:t>
      </w:r>
    </w:p>
    <w:bookmarkEnd w:id="21"/>
    <w:bookmarkStart w:id="22" w:name="internship-objectives"/>
    <w:p>
      <w:pPr>
        <w:pStyle w:val="Heading2"/>
      </w:pPr>
      <w:r>
        <w:t xml:space="preserve">3. Internship Objectives</w:t>
      </w:r>
    </w:p>
    <w:p>
      <w:pPr>
        <w:pStyle w:val="FirstParagraph"/>
      </w:pPr>
      <w:r>
        <w:t xml:space="preserve">The specific goals of this internship included:</w:t>
      </w:r>
    </w:p>
    <w:p>
      <w:pPr>
        <w:numPr>
          <w:ilvl w:val="0"/>
          <w:numId w:val="1001"/>
        </w:numPr>
        <w:pStyle w:val="Compact"/>
      </w:pPr>
      <w:r>
        <w:t xml:space="preserve">To gain hands-on experience in the calibration and maintenance of advanced medical imaging devices used in clinical settings within Japan Kyoto.</w:t>
      </w:r>
    </w:p>
    <w:p>
      <w:pPr>
        <w:numPr>
          <w:ilvl w:val="0"/>
          <w:numId w:val="1001"/>
        </w:numPr>
        <w:pStyle w:val="Compact"/>
      </w:pPr>
      <w:r>
        <w:t xml:space="preserve">To collaborate with local biomedical engineers on the development of user-friendly interfaces for elderly care robots, leveraging insights from traditional Japanese concepts of hospitality ('Omotenashi') applied to technology.</w:t>
      </w:r>
    </w:p>
    <w:p>
      <w:pPr>
        <w:numPr>
          <w:ilvl w:val="0"/>
          <w:numId w:val="1001"/>
        </w:numPr>
        <w:pStyle w:val="Compact"/>
      </w:pPr>
      <w:r>
        <w:t xml:space="preserve">To understand the regulatory framework and quality assurance standards specific to medical devices in Japan, comparing them with international ISO standards.</w:t>
      </w:r>
    </w:p>
    <w:p>
      <w:pPr>
        <w:numPr>
          <w:ilvl w:val="0"/>
          <w:numId w:val="1001"/>
        </w:numPr>
        <w:pStyle w:val="Compact"/>
      </w:pPr>
      <w:r>
        <w:t xml:space="preserve">To enhance cross-cultural communication skills by working within a diverse team based in Japan Kyoto, understanding both Japanese engineering precision and Western collaborative dynamics.</w:t>
      </w:r>
    </w:p>
    <w:bookmarkEnd w:id="22"/>
    <w:bookmarkStart w:id="23" w:name="X194a4a428caaa5feb08f7d4864e4b8d4b0b6f97"/>
    <w:p>
      <w:pPr>
        <w:pStyle w:val="Heading2"/>
      </w:pPr>
      <w:r>
        <w:t xml:space="preserve">4. Daily Responsibilities and Technical Projects</w:t>
      </w:r>
    </w:p>
    <w:p>
      <w:pPr>
        <w:pStyle w:val="FirstParagraph"/>
      </w:pPr>
      <w:r>
        <w:rPr>
          <w:bCs/>
          <w:b/>
        </w:rPr>
        <w:t xml:space="preserve">A. Medical Imaging Calibration</w:t>
      </w:r>
      <w:r>
        <w:br/>
      </w:r>
      <w:r>
        <w:t xml:space="preserve">One of the core responsibilities involved working with MRI and CT scanners at the Kyoto University Hospital affiliate center. As a Biomedical Engineer in Japan Kyoto, I learned that precision is paramount due to the high volume of patients and the intricate nature of Japanese healthcare insurance protocols. My daily tasks included performing quality control checks on imaging parameters, ensuring minimal radiation exposure while maintaining diagnostic clarity.</w:t>
      </w:r>
    </w:p>
    <w:p>
      <w:pPr>
        <w:pStyle w:val="BodyText"/>
      </w:pPr>
      <w:r>
        <w:rPr>
          <w:bCs/>
          <w:b/>
        </w:rPr>
        <w:t xml:space="preserve">Key Learning:</w:t>
      </w:r>
      <w:r>
        <w:t xml:space="preserve"> </w:t>
      </w:r>
      <w:r>
        <w:t xml:space="preserve">Understanding the specific calibration requirements for older demographic groups, which differ significantly from standard adult protocols. This was a critical aspect of working as a Biomedical Engineer in Japan Kyoto.</w:t>
      </w:r>
    </w:p>
    <w:p>
      <w:pPr>
        <w:pStyle w:val="BodyText"/>
      </w:pPr>
      <w:r>
        <w:rPr>
          <w:bCs/>
          <w:b/>
        </w:rPr>
        <w:t xml:space="preserve">B. Robotic Rehabilitation Systems</w:t>
      </w:r>
      <w:r>
        <w:br/>
      </w:r>
      <w:r>
        <w:t xml:space="preserve">The second major project involved assisting the R&amp;D team in developing exoskeleton suits for stroke rehabilitation patients. These devices are heavily utilized in Japan Kyoto due to the high prevalence of geriatric care needs. My role included testing sensor feedback loops and suggesting ergonomic improvements based on human factors engineering principles.</w:t>
      </w:r>
    </w:p>
    <w:p>
      <w:pPr>
        <w:pStyle w:val="BodyText"/>
      </w:pPr>
      <w:r>
        <w:rPr>
          <w:bCs/>
          <w:b/>
        </w:rPr>
        <w:t xml:space="preserve">C. Smart Hospital Infrastructure</w:t>
      </w:r>
      <w:r>
        <w:br/>
      </w:r>
      <w:r>
        <w:t xml:space="preserve">We also participated in a pilot project for 'Smart Wards' in Japan Kyoto hospitals. This involved integrating IoT sensors to monitor patient vitals remotely, reducing the workload on nursing staff. As a Biomedical Engineer, I analyzed data streams from these devices to identify patterns that could predict patient deterioration hours before clinical symptoms appeared.</w:t>
      </w:r>
    </w:p>
    <w:bookmarkEnd w:id="23"/>
    <w:bookmarkStart w:id="24" w:name="cultural-and-professional-integration"/>
    <w:p>
      <w:pPr>
        <w:pStyle w:val="Heading2"/>
      </w:pPr>
      <w:r>
        <w:t xml:space="preserve">5. Cultural and Professional Integration</w:t>
      </w:r>
    </w:p>
    <w:p>
      <w:pPr>
        <w:pStyle w:val="FirstParagraph"/>
      </w:pPr>
      <w:r>
        <w:t xml:space="preserve">Navigating the professional landscape in Japan Kyoto required significant adaptation. The concept of 'Wa' (harmony) heavily influences team dynamics in Japanese engineering firms. Decisions are often made through consensus, known as 'Nemawashi'. Initially, this slow decision-making process was challenging for a Western-trained Biomedical Engineer accustomed to rapid iteration. However, I soon realized that this approach ensures thorough risk assessment and higher quality outcomes.</w:t>
      </w:r>
    </w:p>
    <w:p>
      <w:pPr>
        <w:pStyle w:val="BodyText"/>
      </w:pPr>
      <w:r>
        <w:t xml:space="preserve">Furthermore, the work ethic in Japan Kyoto is characterized by meticulous attention to detail and respect for hierarchy. Observing senior engineers demonstrate their respect through precise documentation and clean laboratory practices was educational. It reinforced the idea that biomedical engineering is not just about technology, but about trust—trust from patients and their families.</w:t>
      </w:r>
    </w:p>
    <w:bookmarkEnd w:id="24"/>
    <w:bookmarkStart w:id="25" w:name="challenges-encountered"/>
    <w:p>
      <w:pPr>
        <w:pStyle w:val="Heading2"/>
      </w:pPr>
      <w:r>
        <w:t xml:space="preserve">6. Challenges Encountered</w:t>
      </w:r>
    </w:p>
    <w:p>
      <w:pPr>
        <w:pStyle w:val="FirstParagraph"/>
      </w:pPr>
      <w:r>
        <w:rPr>
          <w:bCs/>
          <w:b/>
        </w:rPr>
        <w:t xml:space="preserve">Linguistic Barriers:</w:t>
      </w:r>
      <w:r>
        <w:t xml:space="preserve"> </w:t>
      </w:r>
      <w:r>
        <w:t xml:space="preserve">While technical English is widely used in science, medical terminology in Japanese presented a steep learning curve. I had to dedicate extra hours to learning specific kanji related to anatomical structures and machine components.</w:t>
      </w:r>
    </w:p>
    <w:p>
      <w:pPr>
        <w:pStyle w:val="BodyText"/>
      </w:pPr>
      <w:r>
        <w:rPr>
          <w:bCs/>
          <w:b/>
        </w:rPr>
        <w:t xml:space="preserve">Cultural Nuances:</w:t>
      </w:r>
      <w:r>
        <w:t xml:space="preserve"> </w:t>
      </w:r>
      <w:r>
        <w:t xml:space="preserve">Understanding non-verbal cues in meetings was difficult. In Japan Kyoto, silence often indicates contemplation rather than disagreement. Misinterpreting this could lead to awkward situations, but it also taught me the value of active listening and patience.</w:t>
      </w:r>
    </w:p>
    <w:bookmarkEnd w:id="25"/>
    <w:bookmarkStart w:id="26" w:name="conclusion"/>
    <w:p>
      <w:pPr>
        <w:pStyle w:val="Heading2"/>
      </w:pPr>
      <w:r>
        <w:t xml:space="preserve">7. Conclusion</w:t>
      </w:r>
    </w:p>
    <w:p>
      <w:pPr>
        <w:pStyle w:val="FirstParagraph"/>
      </w:pPr>
      <w:r>
        <w:t xml:space="preserve">The internship as a Biomedical Engineer in Japan Kyoto was an unparalleled experience that enriched both my technical skills and cultural awareness. Working in Japan Kyoto allowed me to witness firsthand how engineering solutions can be tailored to specific demographic needs, particularly in geriatric care.</w:t>
      </w:r>
    </w:p>
    <w:p>
      <w:pPr>
        <w:pStyle w:val="BodyText"/>
      </w:pPr>
      <w:r>
        <w:t xml:space="preserve">I successfully achieved all set objectives, contributing to two published papers on sensor integration and gaining certification in Japanese medical device safety standards. The experience underscored the importance of adaptability and humility in global engineering collaborations.</w:t>
      </w:r>
    </w:p>
    <w:bookmarkEnd w:id="26"/>
    <w:bookmarkStart w:id="27" w:name="future-recommendations"/>
    <w:p>
      <w:pPr>
        <w:pStyle w:val="Heading2"/>
      </w:pPr>
      <w:r>
        <w:t xml:space="preserve">8. Future Recommendations</w:t>
      </w:r>
    </w:p>
    <w:p>
      <w:pPr>
        <w:pStyle w:val="FirstParagraph"/>
      </w:pPr>
      <w:r>
        <w:t xml:space="preserve">I recommend that future interns interested in biomedical engineering spend time in Japan Kyoto to understand the intersection of tradition and technology. It provides a unique perspective on how sustainability and efficiency can coexist in high-tech medical environments.</w:t>
      </w:r>
    </w:p>
    <w:p>
      <w:pPr>
        <w:pStyle w:val="BodyText"/>
      </w:pPr>
      <w:r>
        <w:t xml:space="preserve">End of Report - Biomedical Engineer Internship - Japan Kyoto</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 in Japan Kyoto</dc:title>
  <dc:creator/>
  <dc:language>en</dc:language>
  <cp:keywords/>
  <dcterms:created xsi:type="dcterms:W3CDTF">2026-07-29T06:37:01Z</dcterms:created>
  <dcterms:modified xsi:type="dcterms:W3CDTF">2026-07-29T06:37:01Z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