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J. van der Berg (Placeholder)</w:t>
      </w:r>
    </w:p>
    <w:p>
      <w:pPr>
        <w:pStyle w:val="BodyText"/>
      </w:pPr>
      <w:r>
        <w:rPr>
          <w:bCs/>
          <w:b/>
        </w:rPr>
        <w:t xml:space="preserve">Date:</w:t>
      </w:r>
    </w:p>
    <w:p>
      <w:pPr>
        <w:pStyle w:val="BodyText"/>
      </w:pPr>
      <w:r>
        <w:t xml:space="preserve">October 2023</w:t>
      </w:r>
    </w:p>
    <w:p>
      <w:pPr>
        <w:pStyle w:val="BodyText"/>
      </w:pPr>
      <w:r>
        <w:t xml:space="preserve">Location: Netherlands Amsterdam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practical experiences, technical challenges, and professional developments encountered during a comprehensive internship as a Biomedical Engineer. The primary objective of this internship was to bridge the gap between academic theoretical knowledge and real-world clinical application within one of Europe's most innovative healthcare environments. Specifically situated in Netherlands Amsterdam, this position offered unique insights into how advanced medical technology is integrated into daily hospital operations and research initiatives. This document serves as a formal record of the competencies acquired, projects undertaken, and the significant impact on my professional trajectory in the field of biomedical engineering.</w:t>
      </w:r>
    </w:p>
    <w:bookmarkEnd w:id="20"/>
    <w:bookmarkStart w:id="21" w:name="introduction-to-netherlands-amsterdam"/>
    <w:p>
      <w:pPr>
        <w:pStyle w:val="Heading2"/>
      </w:pPr>
      <w:r>
        <w:t xml:space="preserve">2. Introduction to Netherlands Amsterdam</w:t>
      </w:r>
    </w:p>
    <w:p>
      <w:pPr>
        <w:pStyle w:val="FirstParagraph"/>
      </w:pPr>
      <w:r>
        <w:t xml:space="preserve">The choice of location for this internship was strategic and highly influential. Netherlands Amsterdam stands at the forefront of medical innovation in Europe, hosting a dense network of top-tier research universities such as the University Medical Center Utrecht (with strong ties to Amsterdam) and Erasmus MC nearby, alongside private med-tech giants like Philips Healthcare. The ecosystem in Netherlands Amsterdam is characterized by a collaborative approach between academia, clinical practice, and industry. For a Biomedical Engineer intern, this environment provides unparalleled exposure to cutting-edge technologies ranging from AI-driven diagnostics to advanced prosthetics.</w:t>
      </w:r>
    </w:p>
    <w:p>
      <w:pPr>
        <w:pStyle w:val="BodyText"/>
      </w:pPr>
      <w:r>
        <w:t xml:space="preserve">Furthermore, the cultural context of Netherlands Amsterdam emphasizes direct communication and innovation-friendly policies. This atmosphere encouraged an open exchange of ideas during the internship, allowing me to contribute not just as a learner but also as a junior member of multidisciplinary teams working on novel medical solutions. The high standard of living and international nature of Amsterdam also facilitated networking with peers from diverse backgrounds, enriching the overall learning experience.</w:t>
      </w:r>
    </w:p>
    <w:bookmarkEnd w:id="21"/>
    <w:bookmarkStart w:id="22" w:name="internship-objectives"/>
    <w:p>
      <w:pPr>
        <w:pStyle w:val="Heading2"/>
      </w:pPr>
      <w:r>
        <w:t xml:space="preserve">3. Internship Objectives</w:t>
      </w:r>
    </w:p>
    <w:p>
      <w:pPr>
        <w:pStyle w:val="FirstParagraph"/>
      </w:pPr>
      <w:r>
        <w:t xml:space="preserve">The internship was designed with several key objectives aligned with the core responsibilities of a Biomedical Engineer:</w:t>
      </w:r>
    </w:p>
    <w:p>
      <w:pPr>
        <w:numPr>
          <w:ilvl w:val="0"/>
          <w:numId w:val="1001"/>
        </w:numPr>
        <w:pStyle w:val="Compact"/>
      </w:pPr>
      <w:r>
        <w:rPr>
          <w:bCs/>
          <w:b/>
        </w:rPr>
        <w:t xml:space="preserve">Clinical Integration:</w:t>
      </w:r>
      <w:r>
        <w:t xml:space="preserve">To understand how biomedical devices are maintained, calibrated, and integrated into patient care pathways.</w:t>
      </w:r>
    </w:p>
    <w:p>
      <w:pPr>
        <w:numPr>
          <w:ilvl w:val="0"/>
          <w:numId w:val="1001"/>
        </w:numPr>
        <w:pStyle w:val="Compact"/>
      </w:pPr>
      <w:r>
        <w:rPr>
          <w:bCs/>
          <w:b/>
        </w:rPr>
        <w:t xml:space="preserve">R&amp;D Exposure:</w:t>
      </w:r>
      <w:r>
        <w:t xml:space="preserve">To participate in the research and development phase of new medical devices under strict regulatory frameworks.</w:t>
      </w:r>
    </w:p>
    <w:p>
      <w:pPr>
        <w:numPr>
          <w:ilvl w:val="0"/>
          <w:numId w:val="1001"/>
        </w:numPr>
        <w:pStyle w:val="Compact"/>
      </w:pPr>
      <w:r>
        <w:rPr>
          <w:bCs/>
          <w:b/>
        </w:rPr>
        <w:t xml:space="preserve">Safety and Compliance:</w:t>
      </w:r>
      <w:r>
        <w:t xml:space="preserve">To gain hands-on experience with ISO standards, MDR (Medical Device Regulation), and quality assurance protocols essential for a Biomedical Engineer.</w:t>
      </w:r>
    </w:p>
    <w:p>
      <w:pPr>
        <w:numPr>
          <w:ilvl w:val="0"/>
          <w:numId w:val="1001"/>
        </w:numPr>
        <w:pStyle w:val="Compact"/>
      </w:pPr>
      <w:r>
        <w:rPr>
          <w:bCs/>
          <w:b/>
        </w:rPr>
        <w:t xml:space="preserve">Interdisciplinary Collaboration:</w:t>
      </w:r>
      <w:r>
        <w:t xml:space="preserve">To work alongside doctors, nurses, software engineers, and mechanical designers in the Netherlands Amsterdam healthcare sector.</w:t>
      </w:r>
    </w:p>
    <w:bookmarkEnd w:id="22"/>
    <w:bookmarkStart w:id="26" w:name="project-descriptions"/>
    <w:p>
      <w:pPr>
        <w:pStyle w:val="Heading2"/>
      </w:pPr>
      <w:r>
        <w:t xml:space="preserve">4. Project Descriptions</w:t>
      </w:r>
    </w:p>
    <w:bookmarkStart w:id="23" w:name="X9404edd28fd973fef095f3a84fe7b826bb2197c"/>
    <w:p>
      <w:pPr>
        <w:pStyle w:val="Heading3"/>
      </w:pPr>
      <w:r>
        <w:t xml:space="preserve">A. Maintenance and Calibration of Imaging Systems</w:t>
      </w:r>
    </w:p>
    <w:p>
      <w:pPr>
        <w:pStyle w:val="FirstParagraph"/>
      </w:pPr>
      <w:r>
        <w:t xml:space="preserve">A significant portion of the internship involved shadowing senior biomedical engineers responsible for MRI and CT scanners at a leading hospital in Netherlands Amsterdam. The primary task was to assist in the preventive maintenance schedules. This included checking cooling systems for superconducting magnets, verifying image quality phantoms, and ensuring software updates were compliant with safety standards.</w:t>
      </w:r>
    </w:p>
    <w:p>
      <w:pPr>
        <w:pStyle w:val="BodyText"/>
      </w:pPr>
      <w:r>
        <w:t xml:space="preserve">One specific challenge encountered was the integration of new AI-based reconstruction algorithms into older MRI hardware. As a Biomedical Engineer intern, I assisted in testing the stability of these algorithms under various load conditions. This project highlighted the complexity of modern biomedical engineering, where mechanical reliability meets software intelligence. The experience in Netherlands Amsterdam underscored the importance of predictive maintenance to minimize downtime in critical care units.</w:t>
      </w:r>
    </w:p>
    <w:bookmarkEnd w:id="23"/>
    <w:bookmarkStart w:id="24" w:name="X43064348d19f18b61cc4b33ef2c2ec1e37504d2"/>
    <w:p>
      <w:pPr>
        <w:pStyle w:val="Heading3"/>
      </w:pPr>
      <w:r>
        <w:t xml:space="preserve">B. Development of Wearable Health Monitors</w:t>
      </w:r>
    </w:p>
    <w:p>
      <w:pPr>
        <w:pStyle w:val="FirstParagraph"/>
      </w:pPr>
      <w:r>
        <w:t xml:space="preserve">In collaboration with a med-tech startup based in the Amsterdam Science Park, I contributed to the prototyping phase of a wearable device designed for remote patient monitoring of cardiac arrhythmias. My role as a Biomedical Engineer intern focused on sensor integration and data transmission protocols.</w:t>
      </w:r>
    </w:p>
    <w:p>
      <w:pPr>
        <w:pStyle w:val="BodyText"/>
      </w:pPr>
      <w:r>
        <w:t xml:space="preserve">I worked on selecting appropriate biomedical sensors that could accurately capture ECG signals while minimizing motion artifacts. This required rigorous testing in both lab environments and simulated real-world scenarios. The project adhered to the strict privacy laws of the EU (GDPR) and medical device regulations, a crucial aspect of practicing as a Biomedical Engineer in Netherlands Amsterdam. We successfully demonstrated a prototype with 95% signal accuracy, which was a major milestone for the team.</w:t>
      </w:r>
    </w:p>
    <w:bookmarkEnd w:id="24"/>
    <w:bookmarkStart w:id="25" w:name="c.-sterilization-process-optimization"/>
    <w:p>
      <w:pPr>
        <w:pStyle w:val="Heading3"/>
      </w:pPr>
      <w:r>
        <w:t xml:space="preserve">C. Sterilization Process Optimization</w:t>
      </w:r>
    </w:p>
    <w:p>
      <w:pPr>
        <w:pStyle w:val="FirstParagraph"/>
      </w:pPr>
      <w:r>
        <w:t xml:space="preserve">The final project involved analyzing and optimizing the sterilization processes for surgical instruments in an operating theater. This is critical for patient safety and infection control. As part of my training as a Biomedical Engineer, I learned about the physics of steam sterilizers and chemical vapor systems.</w:t>
      </w:r>
    </w:p>
    <w:p>
      <w:pPr>
        <w:pStyle w:val="BodyText"/>
      </w:pPr>
      <w:r>
        <w:t xml:space="preserve">I analyzed temperature distribution logs to identify cold spots within autoclaves that could compromise sterility. Using statistical process control methods, I proposed adjustments to loading patterns that improved efficiency by 15%. This experience emphasized the vital role a Biomedical Engineer plays not just in high-tech devices, but in fundamental hospital infrastructure.</w:t>
      </w:r>
    </w:p>
    <w:bookmarkEnd w:id="25"/>
    <w:bookmarkEnd w:id="26"/>
    <w:bookmarkStart w:id="27" w:name="Xb64459379b3353d53556d05867864c2cc364956"/>
    <w:p>
      <w:pPr>
        <w:pStyle w:val="Heading2"/>
      </w:pPr>
      <w:r>
        <w:t xml:space="preserve">5. Skills Acquisition and Professional Development</w:t>
      </w:r>
    </w:p>
    <w:p>
      <w:pPr>
        <w:pStyle w:val="FirstParagraph"/>
      </w:pPr>
      <w:r>
        <w:t xml:space="preserve">This internship significantly enhanced my technical and soft skills. Technically, I gained proficiency in:</w:t>
      </w:r>
    </w:p>
    <w:p>
      <w:pPr>
        <w:numPr>
          <w:ilvl w:val="0"/>
          <w:numId w:val="1002"/>
        </w:numPr>
        <w:pStyle w:val="Compact"/>
      </w:pPr>
      <w:r>
        <w:t xml:space="preserve">Fault diagnosis of complex electromechanical systems.</w:t>
      </w:r>
    </w:p>
    <w:p>
      <w:pPr>
        <w:numPr>
          <w:ilvl w:val="0"/>
          <w:numId w:val="1002"/>
        </w:numPr>
        <w:pStyle w:val="Compact"/>
      </w:pPr>
      <w:r>
        <w:t xml:space="preserve">Bio-signal processing using MATLAB and Python.</w:t>
      </w:r>
    </w:p>
    <w:p>
      <w:pPr>
        <w:numPr>
          <w:ilvl w:val="0"/>
          <w:numId w:val="1002"/>
        </w:numPr>
        <w:pStyle w:val="Compact"/>
      </w:pPr>
      <w:r>
        <w:t xml:space="preserve">Navigating regulatory databases for medical devices in the EU context.</w:t>
      </w:r>
    </w:p>
    <w:p>
      <w:pPr>
        <w:pStyle w:val="FirstParagraph"/>
      </w:pPr>
      <w:r>
        <w:t xml:space="preserve">Soft skills developed include effective communication with non-technical staff, such as explaining technical faults to hospital administrators, and working within diverse teams typical of Netherlands Amsterdam's international workplace culture. I learned to present engineering solutions clearly and concisely, a vital skill for any Biomedical Engineer aiming to implement changes in clinical settings.</w:t>
      </w:r>
    </w:p>
    <w:bookmarkEnd w:id="27"/>
    <w:bookmarkStart w:id="28" w:name="challenges-encountered"/>
    <w:p>
      <w:pPr>
        <w:pStyle w:val="Heading2"/>
      </w:pPr>
      <w:r>
        <w:t xml:space="preserve">6. Challenges Encountered</w:t>
      </w:r>
    </w:p>
    <w:p>
      <w:pPr>
        <w:pStyle w:val="FirstParagraph"/>
      </w:pPr>
      <w:r>
        <w:t xml:space="preserve">The transition from academic theory to practice was challenging. In Netherlands Amsterdam, the pace of work is fast, and the margin for error in biomedical engineering is near zero due to patient safety implications. Initially, I struggled with the pressure of making independent decisions under supervision. However, through mentorship from senior engineers who emphasized a "safety-first" culture common in Dutch engineering firms, I learned to balance speed with rigorous verification processes.</w:t>
      </w:r>
    </w:p>
    <w:p>
      <w:pPr>
        <w:pStyle w:val="BodyText"/>
      </w:pPr>
      <w:r>
        <w:t xml:space="preserve">Additionally, adapting to the local regulatory environment required intensive self-study. Understanding the nuances of European medical device regulations was different from textbook cases; it involved real-time compliance checks that affected project timelines. Overcoming this knowledge gap taught me resilience and the importance of continuous professional development for a Biomedical Engineer.</w:t>
      </w:r>
    </w:p>
    <w:bookmarkEnd w:id="28"/>
    <w:bookmarkStart w:id="29" w:name="conclusion"/>
    <w:p>
      <w:pPr>
        <w:pStyle w:val="Heading2"/>
      </w:pPr>
      <w:r>
        <w:t xml:space="preserve">7. Conclusion</w:t>
      </w:r>
    </w:p>
    <w:p>
      <w:pPr>
        <w:pStyle w:val="FirstParagraph"/>
      </w:pPr>
      <w:r>
        <w:t xml:space="preserve">The internship in Netherlands Amsterdam has been a transformative period in my career as a Biomedical Engineer. It provided a holistic view of the industry, from R&amp;D innovation to clinical maintenance and regulatory compliance. The unique environment of Netherlands Amsterdam, with its blend of historical significance and futuristic ambition, served as an ideal backdrop for this professional growth.</w:t>
      </w:r>
    </w:p>
    <w:p>
      <w:pPr>
        <w:pStyle w:val="BodyText"/>
      </w:pPr>
      <w:r>
        <w:t xml:space="preserve">I leave this internship with not only enhanced technical competencies but also a deeper appreciation for the ethical responsibilities inherent in biomedical engineering. I am confident that the experiences gained here have prepared me to contribute effectively to the healthcare technology sector, both within Europe and globally. The insights into how a Biomedical Engineer operates within the sophisticated framework of Netherlands Amsterdam will serve as a foundation for my future endeavors in improving patient care through technology.</w:t>
      </w:r>
    </w:p>
    <w:p>
      <w:r>
        <w:pict>
          <v:rect style="width:0;height:1.5pt" o:hralign="center" o:hrstd="t" o:hr="t"/>
        </w:pict>
      </w:r>
    </w:p>
    <w:p>
      <w:pPr>
        <w:pStyle w:val="FirstParagraph"/>
      </w:pPr>
      <w:r>
        <w:rPr>
          <w:bCs/>
          <w:b/>
        </w:rPr>
        <w:t xml:space="preserve">Signatures:</w:t>
      </w:r>
    </w:p>
    <w:p>
      <w:pPr>
        <w:pStyle w:val="BodyText"/>
      </w:pPr>
      <w:r>
        <w:t xml:space="preserve">_________________________</w:t>
      </w:r>
    </w:p>
    <w:p>
      <w:pPr>
        <w:pStyle w:val="BodyText"/>
      </w:pPr>
      <w:r>
        <w:t xml:space="preserve">Date: _______________</w:t>
      </w:r>
      <w:r>
        <w:br/>
      </w:r>
      <w:r>
        <w:br/>
      </w:r>
      <w:r>
        <w:t xml:space="preserve">I hereby confirm that the above report accurately reflects my internship activities and learning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dc:title>
  <dc:creator/>
  <dc:language>en</dc:language>
  <cp:keywords/>
  <dcterms:created xsi:type="dcterms:W3CDTF">2026-07-29T09:29:01Z</dcterms:created>
  <dcterms:modified xsi:type="dcterms:W3CDTF">2026-07-29T09:29:01Z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