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Afghanistan</w:t>
      </w:r>
      <w:r>
        <w:t xml:space="preserve"> </w:t>
      </w:r>
      <w:r>
        <w:t xml:space="preserve">Kabul</w:t>
      </w:r>
    </w:p>
    <w:bookmarkStart w:id="20" w:name="internship-report"/>
    <w:p>
      <w:pPr>
        <w:pStyle w:val="Heading1"/>
      </w:pPr>
      <w:r>
        <w:t xml:space="preserve">Internship Report</w:t>
      </w:r>
    </w:p>
    <w:p>
      <w:pPr>
        <w:pStyle w:val="FirstParagraph"/>
      </w:pPr>
      <w:r>
        <w:rPr>
          <w:bCs/>
          <w:b/>
        </w:rPr>
        <w:t xml:space="preserve">Firm:</w:t>
      </w:r>
      <w:r>
        <w:t xml:space="preserve"> </w:t>
      </w:r>
      <w:r>
        <w:t xml:space="preserve">Regional Development &amp; Advisory Services</w:t>
      </w:r>
      <w:r>
        <w:br/>
      </w:r>
      <w:r>
        <w:rPr>
          <w:bCs/>
          <w:b/>
        </w:rPr>
        <w:t xml:space="preserve">Date:</w:t>
      </w:r>
      <w:r>
        <w:t xml:space="preserve"> </w:t>
      </w:r>
      <w:r>
        <w:t xml:space="preserve">October 2023</w:t>
      </w:r>
      <w:r>
        <w:br/>
      </w:r>
      <w:r>
        <w:rPr>
          <w:bCs/>
          <w:b/>
        </w:rPr>
        <w:t xml:space="preserve">Status:</w:t>
      </w:r>
      <w:r>
        <w:t xml:space="preserve"> </w:t>
      </w:r>
      <w:r>
        <w:t xml:space="preserve">Completed Internship Period</w:t>
      </w:r>
    </w:p>
    <w:bookmarkEnd w:id="20"/>
    <w:bookmarkStart w:id="30" w:name="X4c4117682bc02df90889a89894bb180a3796dc7"/>
    <w:p>
      <w:pPr>
        <w:pStyle w:val="Heading1"/>
      </w:pPr>
      <w:r>
        <w:t xml:space="preserve">The Role of the Business Consultant: An Internship Report on Operations in Afghanistan Kabul</w:t>
      </w:r>
    </w:p>
    <w:bookmarkStart w:id="21" w:name="i.-introduction-and-executive-summary"/>
    <w:p>
      <w:pPr>
        <w:pStyle w:val="Heading2"/>
      </w:pPr>
      <w:r>
        <w:t xml:space="preserve">I. Introduction and Executive Summary</w:t>
      </w:r>
    </w:p>
    <w:p>
      <w:pPr>
        <w:pStyle w:val="FirstParagraph"/>
      </w:pPr>
      <w:r>
        <w:t xml:space="preserve">This report serves as a comprehensive documentation of my internship experience within the capacity of a Business Consultant. The primary focus of this placement was situated in the dynamic and complex economic environment of Afghanistan Kabul. The objective was to bridge academic theoretical knowledge with practical, on-the-ground application, specifically tailored to navigating the unique challenges faced by enterprises operating in this region.</w:t>
      </w:r>
    </w:p>
    <w:p>
      <w:pPr>
        <w:pStyle w:val="BodyText"/>
      </w:pPr>
      <w:r>
        <w:t xml:space="preserve">Afghanistan Kabul presents a distinct microcosm of global business challenges. It is a market characterized by rapid demographic changes, infrastructure constraints, and a shifting regulatory landscape. As an intern acting as a Business Consultant candidate, my role was not merely observational but participatory. I engaged in market analysis, client advisory sessions, and strategic planning workshops designed to help local SMEs (Small and Medium Enterprises) survive and thrive amidst volatility. This document outlines the specific duties performed, the challenges encountered in Afghanistan Kabul, the strategic frameworks applied as a Business Consultant, and the lessons learned during this pivotal period of professional development.</w:t>
      </w:r>
    </w:p>
    <w:bookmarkEnd w:id="21"/>
    <w:bookmarkStart w:id="22" w:name="X98cf18fd9ce275a7f480191ba873f19399684d0"/>
    <w:p>
      <w:pPr>
        <w:pStyle w:val="Heading2"/>
      </w:pPr>
      <w:r>
        <w:t xml:space="preserve">II. Professional Context: The Environment of Afghanistan Kabul</w:t>
      </w:r>
    </w:p>
    <w:p>
      <w:pPr>
        <w:pStyle w:val="FirstParagraph"/>
      </w:pPr>
      <w:r>
        <w:t xml:space="preserve">To understand my role as a Business Consultant effectively one must first appreciate the context. Afghanistan Kabul is not just a geographical location; it is a hub of resilience and adaptation. Following years of geopolitical shifts, the business ecosystem in the capital has been forced to innovate rapidly. Traditional supply chains have been disrupted, requiring alternative logistics solutions that I had to help clients map out.</w:t>
      </w:r>
    </w:p>
    <w:p>
      <w:pPr>
        <w:pStyle w:val="BodyText"/>
      </w:pPr>
      <w:r>
        <w:t xml:space="preserve">The economic landscape in Afghanistan Kabul is heavily influenced by informal networks and cash-based transactions. As a Business Consultant intern, one of my first tasks was helping clients digitize their records—a challenging but necessary step for attracting future international aid contracts or local banking partnerships. The cultural nuance of doing business here requires a deep understanding of local customs (Pashtunwali) and the importance of face-to-face relationship building, which stands in contrast to more digital-first approaches seen in Western markets.</w:t>
      </w:r>
    </w:p>
    <w:bookmarkEnd w:id="22"/>
    <w:bookmarkStart w:id="26" w:name="Xc3d15a2feca3982152c0e7a2835259057282e57"/>
    <w:p>
      <w:pPr>
        <w:pStyle w:val="Heading2"/>
      </w:pPr>
      <w:r>
        <w:t xml:space="preserve">III. Core Responsibilities and Activities</w:t>
      </w:r>
    </w:p>
    <w:p>
      <w:pPr>
        <w:pStyle w:val="FirstParagraph"/>
      </w:pPr>
      <w:r>
        <w:t xml:space="preserve">During my tenure as an intern focusing on business consultancy within Afghanistan Kabul, my responsibilities were multifaceted. They can be categorized into three primary pillars: Market Analysis, Strategic Planning, and Operational Efficiency Consulting.</w:t>
      </w:r>
    </w:p>
    <w:bookmarkStart w:id="23" w:name="X988cbc5de7702bfe564428560d180820b8ae8cb"/>
    <w:p>
      <w:pPr>
        <w:pStyle w:val="Heading3"/>
      </w:pPr>
      <w:r>
        <w:t xml:space="preserve">A. Market Analysis and Feasibility Studies</w:t>
      </w:r>
    </w:p>
    <w:p>
      <w:pPr>
        <w:pStyle w:val="FirstParagraph"/>
      </w:pPr>
      <w:r>
        <w:t xml:space="preserve">I assisted senior consultants in conducting feasibility studies for new ventures entering the Afghanistan Kabul market. This involved gathering data on consumer behavior, competitor analysis, and regulatory compliance requirements. For a prominent agricultural export client, I led a project to assess the viability of exporting saffron and dried fruits to neighboring regional markets. This required rigorous data collection amidst logistical hurdles common in Afghanistan Kabul.</w:t>
      </w:r>
    </w:p>
    <w:bookmarkEnd w:id="23"/>
    <w:bookmarkStart w:id="24" w:name="X05ce5d691c366162e13eb175345e1fce639480d"/>
    <w:p>
      <w:pPr>
        <w:pStyle w:val="Heading3"/>
      </w:pPr>
      <w:r>
        <w:t xml:space="preserve">B. Strategic Planning for Crisis Management</w:t>
      </w:r>
    </w:p>
    <w:p>
      <w:pPr>
        <w:pStyle w:val="FirstParagraph"/>
      </w:pPr>
      <w:r>
        <w:t xml:space="preserve">A significant portion of my work involved crisis management consulting. Businesses in Afghanistan Kabul frequently face liquidity crunches due to banking sector constraints. I helped develop contingency plans for cash flow management, advising clients on how to maintain operational stability when access to formal credit was restricted. This required a deep dive into alternative financing mechanisms and local trade barter systems.</w:t>
      </w:r>
    </w:p>
    <w:bookmarkEnd w:id="24"/>
    <w:bookmarkStart w:id="25" w:name="c.-digital-transformation-advisory"/>
    <w:p>
      <w:pPr>
        <w:pStyle w:val="Heading3"/>
      </w:pPr>
      <w:r>
        <w:t xml:space="preserve">C. Digital Transformation Advisory</w:t>
      </w:r>
    </w:p>
    <w:p>
      <w:pPr>
        <w:pStyle w:val="FirstParagraph"/>
      </w:pPr>
      <w:r>
        <w:t xml:space="preserve">In an effort to modernize operations, I advised several retail and service-based clients in Afghanistan Kabul on adopting basic digital tools. While internet infrastructure can be inconsistent, the adoption of mobile banking solutions and inventory management software was crucial. My role included training staff on these tools and creating user manuals that accounted for local literacy levels and technological access.</w:t>
      </w:r>
    </w:p>
    <w:bookmarkEnd w:id="25"/>
    <w:bookmarkEnd w:id="26"/>
    <w:bookmarkStart w:id="27" w:name="iv.-challenges-encountered"/>
    <w:p>
      <w:pPr>
        <w:pStyle w:val="Heading2"/>
      </w:pPr>
      <w:r>
        <w:t xml:space="preserve">IV. Challenges Encountered</w:t>
      </w:r>
    </w:p>
    <w:p>
      <w:pPr>
        <w:pStyle w:val="FirstParagraph"/>
      </w:pPr>
      <w:r>
        <w:t xml:space="preserve">The internship was not without significant challenges. The most prominent obstacle was the volatile security and political situation, which often dictated daily operations in Afghanistan Kabul. Meetings were sometimes canceled at short notice, requiring consultants to be agile in rescheduling client interactions.</w:t>
      </w:r>
    </w:p>
    <w:p>
      <w:pPr>
        <w:pStyle w:val="BodyText"/>
      </w:pPr>
      <w:r>
        <w:t xml:space="preserve">Furthermore, there were bureaucratic hurdles regarding licensing and compliance that moved slowly due to systemic inefficiencies. As a Business Consultant intern, learning how to navigate these red tape issues without compromising the integrity of the business advice was a steep learning curve. Additionally, bridging the gap between international consulting standards and local operational realities often required significant compromise and creative problem-solving.</w:t>
      </w:r>
    </w:p>
    <w:bookmarkEnd w:id="27"/>
    <w:bookmarkStart w:id="28" w:name="Xe71ba3a4a703a6669c6a4d104cd00c28b13642e"/>
    <w:p>
      <w:pPr>
        <w:pStyle w:val="Heading2"/>
      </w:pPr>
      <w:r>
        <w:t xml:space="preserve">V. Skills Development and Professional Growth</w:t>
      </w:r>
    </w:p>
    <w:p>
      <w:pPr>
        <w:pStyle w:val="FirstParagraph"/>
      </w:pPr>
      <w:r>
        <w:t xml:space="preserve">This internship has fundamentally altered my professional trajectory. Working as a Business Consultant in Afghanistan Kabul has honed my adaptability, cross-cultural communication skills, and crisis management abilities.</w:t>
      </w:r>
    </w:p>
    <w:p>
      <w:pPr>
        <w:numPr>
          <w:ilvl w:val="0"/>
          <w:numId w:val="1001"/>
        </w:numPr>
        <w:pStyle w:val="Compact"/>
      </w:pPr>
      <w:r>
        <w:rPr>
          <w:bCs/>
          <w:b/>
        </w:rPr>
        <w:t xml:space="preserve">Cultural Intelligence:</w:t>
      </w:r>
      <w:r>
        <w:t xml:space="preserve"> </w:t>
      </w:r>
      <w:r>
        <w:t xml:space="preserve">I learned that effective consulting requires more than data; it requires empathy and an understanding of local societal structures.</w:t>
      </w:r>
    </w:p>
    <w:p>
      <w:pPr>
        <w:numPr>
          <w:ilvl w:val="0"/>
          <w:numId w:val="1001"/>
        </w:numPr>
        <w:pStyle w:val="Compact"/>
      </w:pPr>
      <w:r>
        <w:rPr>
          <w:bCs/>
          <w:b/>
        </w:rPr>
        <w:t xml:space="preserve">Data-Driven Decision Making:</w:t>
      </w:r>
      <w:r>
        <w:t xml:space="preserve"> </w:t>
      </w:r>
      <w:r>
        <w:t xml:space="preserve">Despite limited data availability, I learned to make informed decisions using proxy indicators and qualitative research methods.</w:t>
      </w:r>
    </w:p>
    <w:p>
      <w:pPr>
        <w:numPr>
          <w:ilvl w:val="0"/>
          <w:numId w:val="1001"/>
        </w:numPr>
        <w:pStyle w:val="Compact"/>
      </w:pPr>
      <w:r>
        <w:rPr>
          <w:bCs/>
          <w:b/>
        </w:rPr>
        <w:t xml:space="preserve">Resilience:</w:t>
      </w:r>
      <w:r>
        <w:t xml:space="preserve"> </w:t>
      </w:r>
      <w:r>
        <w:t xml:space="preserve">Operating in Afghanistan Kabul has taught me the importance of mental resilience and maintaining a solution-oriented mindset under pressure.</w:t>
      </w:r>
    </w:p>
    <w:bookmarkEnd w:id="28"/>
    <w:bookmarkStart w:id="29" w:name="vi.-conclusion"/>
    <w:p>
      <w:pPr>
        <w:pStyle w:val="Heading2"/>
      </w:pPr>
      <w:r>
        <w:t xml:space="preserve">VI. Conclusion</w:t>
      </w:r>
    </w:p>
    <w:p>
      <w:pPr>
        <w:pStyle w:val="FirstParagraph"/>
      </w:pPr>
      <w:r>
        <w:t xml:space="preserve">In conclusion, my internship as a Business Consultant in Afghanistan Kabul was an invaluable experience that provided a rigorous test of my professional capabilities. The region offers a unique laboratory for business strategy, where the stakes are high and the margins for error are slim. By engaging deeply with the local economy, I was able to provide tangible value to clients while simultaneously developing the nuanced skill set required for international consultancy.</w:t>
      </w:r>
    </w:p>
    <w:p>
      <w:pPr>
        <w:pStyle w:val="BodyText"/>
      </w:pPr>
      <w:r>
        <w:t xml:space="preserve">The insights gained from navigating the complexities of Afghanistan Kabul have equipped me with a robust framework for handling business uncertainties globally. I am confident that the experience of serving as a Business Consultant in such a challenging and vibrant environment has prepared me to contribute effectively to future business endeavors, both within Central Asia and on the broader international stage.</w:t>
      </w:r>
    </w:p>
    <w:p>
      <w:r>
        <w:pict>
          <v:rect style="width:0;height:1.5pt" o:hralign="center" o:hrstd="t" o:hr="t"/>
        </w:pict>
      </w:r>
    </w:p>
    <w:p>
      <w:pPr>
        <w:pStyle w:val="FirstParagraph"/>
      </w:pPr>
      <w: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Afghanistan Kabul</dc:title>
  <dc:creator/>
  <dc:language>en</dc:language>
  <cp:keywords/>
  <dcterms:created xsi:type="dcterms:W3CDTF">2026-07-30T00:29:56Z</dcterms:created>
  <dcterms:modified xsi:type="dcterms:W3CDTF">2026-07-30T00:29:56Z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