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Algeria</w:t>
      </w:r>
      <w:r>
        <w:t xml:space="preserve"> </w:t>
      </w:r>
      <w:r>
        <w:t xml:space="preserve">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Committee and Corporate Supervisors</w:t>
      </w:r>
      <w:r>
        <w:br/>
      </w:r>
    </w:p>
    <w:p>
      <w:pPr>
        <w:pStyle w:val="BodyText"/>
      </w:pPr>
      <w:r>
        <w:t xml:space="preserve">: Internship Report on Business Consulting Practices in Algeria Algiers</w:t>
      </w:r>
    </w:p>
    <w:p>
      <w:pPr>
        <w:pStyle w:val="BodyText"/>
      </w:pPr>
      <w:r>
        <w:t xml:space="preserve">Internship Report: Strategic Analysis of Business Consultant Roles within the Dynamic Market of Algeria Algiers</w:t>
      </w:r>
    </w:p>
    <w:p>
      <w:pPr>
        <w:pStyle w:val="BodyText"/>
      </w:pPr>
      <w:r>
        <w:t xml:space="preserve">This document serves as a comprehensive summary and analytical review of the academic internship undertaken with a focus on the role and impact of a</w:t>
      </w:r>
      <w:r>
        <w:t xml:space="preserve"> </w:t>
      </w:r>
      <w:r>
        <w:rPr>
          <w:bCs/>
          <w:b/>
        </w:rPr>
        <w:t xml:space="preserve">Business Consultant</w:t>
      </w:r>
      <w:r>
        <w:t xml:space="preserve">. The primary objective of this report is to evaluate how strategic consulting methodologies are applied within the unique economic ecosystem of</w:t>
      </w:r>
      <w:r>
        <w:t xml:space="preserve"> </w:t>
      </w:r>
      <w:r>
        <w:rPr>
          <w:bCs/>
          <w:b/>
        </w:rPr>
        <w:t xml:space="preserve">Algeria Algiers</w:t>
      </w:r>
      <w:r>
        <w:t xml:space="preserve">. The capital city serves as a microcosm for the broader Algerian economy, presenting both significant opportunities and distinct regulatory challenges that require specialized advisory services.</w:t>
      </w:r>
    </w:p>
    <w:bookmarkStart w:id="20" w:name="introduction-and-contextual-background"/>
    <w:p>
      <w:pPr>
        <w:pStyle w:val="Heading2"/>
      </w:pPr>
      <w:r>
        <w:t xml:space="preserve">1. Introduction and Contextual Background</w:t>
      </w:r>
    </w:p>
    <w:p>
      <w:pPr>
        <w:pStyle w:val="FirstParagraph"/>
      </w:pPr>
      <w:r>
        <w:t xml:space="preserve">The internship was conducted over a period of three months, providing an immersive experience into the daily operations of a leading consulting firm based in the heart of</w:t>
      </w:r>
      <w:r>
        <w:t xml:space="preserve"> </w:t>
      </w:r>
      <w:r>
        <w:rPr>
          <w:bCs/>
          <w:b/>
        </w:rPr>
        <w:t xml:space="preserve">Algeria Algiers</w:t>
      </w:r>
      <w:r>
        <w:t xml:space="preserve">. As the economic capital, Algiers attracts major foreign investments and hosts headquarters for numerous state-owned enterprises undergoing privatization. Consequently, the demand for skilled</w:t>
      </w:r>
      <w:r>
        <w:t xml:space="preserve"> </w:t>
      </w:r>
      <w:r>
        <w:rPr>
          <w:bCs/>
          <w:b/>
        </w:rPr>
        <w:t xml:space="preserve">Business Consultant</w:t>
      </w:r>
      <w:r>
        <w:t xml:space="preserve">s has surged dramatically in recent years. This internship aimed to bridge theoretical knowledge gained during university studies with practical applications required by modern Algerian businesses.</w:t>
      </w:r>
    </w:p>
    <w:p>
      <w:pPr>
        <w:pStyle w:val="BodyText"/>
      </w:pPr>
      <w:r>
        <w:t xml:space="preserve">The primary goal was to assist senior consultants in analyzing market trends, optimizing operational workflows, and developing strategic roadmaps for local SMEs (Small and Medium Enterprises). By focusing on the specific context of</w:t>
      </w:r>
      <w:r>
        <w:t xml:space="preserve"> </w:t>
      </w:r>
      <w:r>
        <w:rPr>
          <w:bCs/>
          <w:b/>
        </w:rPr>
        <w:t xml:space="preserve">Algeria Algiers</w:t>
      </w:r>
      <w:r>
        <w:t xml:space="preserve">, the internship highlighted how global best practices must be localized to fit cultural and regulatory realities. The Algerian market is characterized by a complex bureaucratic framework, yet it offers immense potential for growth in sectors such as technology, renewable energy, and tourism.</w:t>
      </w:r>
    </w:p>
    <w:bookmarkEnd w:id="20"/>
    <w:bookmarkStart w:id="21" w:name="objectives-of-the-internship"/>
    <w:p>
      <w:pPr>
        <w:pStyle w:val="Heading2"/>
      </w:pPr>
      <w:r>
        <w:t xml:space="preserve">2. Objectives of the Internship</w:t>
      </w:r>
    </w:p>
    <w:p>
      <w:pPr>
        <w:pStyle w:val="FirstParagraph"/>
      </w:pPr>
      <w:r>
        <w:t xml:space="preserve">The core objectives of this placement were structured to ensure a holistic understanding of the consulting profession in this region:</w:t>
      </w:r>
    </w:p>
    <w:p>
      <w:pPr>
        <w:numPr>
          <w:ilvl w:val="0"/>
          <w:numId w:val="1001"/>
        </w:numPr>
        <w:pStyle w:val="Compact"/>
      </w:pPr>
      <w:r>
        <w:t xml:space="preserve">To understand the structural differences between Western and Algerian corporate governance.</w:t>
      </w:r>
    </w:p>
    <w:p>
      <w:pPr>
        <w:numPr>
          <w:ilvl w:val="0"/>
          <w:numId w:val="1001"/>
        </w:numPr>
        <w:pStyle w:val="Compact"/>
      </w:pPr>
      <w:r>
        <w:t xml:space="preserve">To apply SWOT analysis frameworks specifically tailored for businesses operating in</w:t>
      </w:r>
      <w:r>
        <w:t xml:space="preserve"> </w:t>
      </w:r>
      <w:r>
        <w:rPr>
          <w:bCs/>
          <w:b/>
        </w:rPr>
        <w:t xml:space="preserve">Algeria Algiers</w:t>
      </w:r>
      <w:r>
        <w:t xml:space="preserve">.</w:t>
      </w:r>
    </w:p>
    <w:p>
      <w:pPr>
        <w:numPr>
          <w:ilvl w:val="0"/>
          <w:numId w:val="1001"/>
        </w:numPr>
        <w:pStyle w:val="Compact"/>
      </w:pPr>
      <w:r>
        <w:t xml:space="preserve">To collaborate with a team of experienced professionals to deliver actionable advice as part of a junior</w:t>
      </w:r>
      <w:r>
        <w:t xml:space="preserve"> </w:t>
      </w:r>
      <w:r>
        <w:rPr>
          <w:bCs/>
          <w:b/>
        </w:rPr>
        <w:t xml:space="preserve">Business Consultant</w:t>
      </w:r>
      <w:r>
        <w:t xml:space="preserve">.</w:t>
      </w:r>
    </w:p>
    <w:p>
      <w:pPr>
        <w:numPr>
          <w:ilvl w:val="0"/>
          <w:numId w:val="1001"/>
        </w:numPr>
        <w:pStyle w:val="Compact"/>
      </w:pPr>
      <w:r>
        <w:t xml:space="preserve">To analyze the impact of recent government reforms on private sector strategies.</w:t>
      </w:r>
    </w:p>
    <w:bookmarkEnd w:id="21"/>
    <w:bookmarkStart w:id="22" w:name="key-responsibilities-and-activities"/>
    <w:p>
      <w:pPr>
        <w:pStyle w:val="Heading2"/>
      </w:pPr>
      <w:r>
        <w:t xml:space="preserve">3. Key Responsibilities and Activities</w:t>
      </w:r>
    </w:p>
    <w:p>
      <w:pPr>
        <w:pStyle w:val="FirstParagraph"/>
      </w:pPr>
      <w:r>
        <w:t xml:space="preserve">During the internship, several key responsibilities were assigned to ensure active participation in client projects. One of the primary tasks involved conducting market research for international firms looking to enter or expand within</w:t>
      </w:r>
      <w:r>
        <w:t xml:space="preserve"> </w:t>
      </w:r>
      <w:r>
        <w:rPr>
          <w:bCs/>
          <w:b/>
        </w:rPr>
        <w:t xml:space="preserve">Algeria Algiers</w:t>
      </w:r>
      <w:r>
        <w:t xml:space="preserve">. This required gathering data on consumer behavior, competitor analysis, and supply chain logistics unique to North Africa.</w:t>
      </w:r>
    </w:p>
    <w:p>
      <w:pPr>
        <w:pStyle w:val="BodyText"/>
      </w:pPr>
      <w:r>
        <w:rPr>
          <w:bCs/>
          <w:b/>
        </w:rPr>
        <w:t xml:space="preserve">Data Analysis and Strategic Planning:</w:t>
      </w:r>
      <w:r>
        <w:t xml:space="preserve"> </w:t>
      </w:r>
      <w:r>
        <w:t xml:space="preserve">As part of the support team for a senior</w:t>
      </w:r>
      <w:r>
        <w:t xml:space="preserve"> </w:t>
      </w:r>
      <w:r>
        <w:rPr>
          <w:bCs/>
          <w:b/>
        </w:rPr>
        <w:t xml:space="preserve">Business Consultant</w:t>
      </w:r>
      <w:r>
        <w:t xml:space="preserve">, I was responsible for processing large datasets related to retail performance in the Casbah district and newer commercial hubs like Hydra. Using advanced Excel modeling, we identified inefficiencies in inventory management that were costing clients significant margins. The insights provided formed the basis of a restructuring proposal presented to client stakeholders.</w:t>
      </w:r>
    </w:p>
    <w:p>
      <w:pPr>
        <w:pStyle w:val="BodyText"/>
      </w:pPr>
      <w:r>
        <w:rPr>
          <w:bCs/>
          <w:b/>
        </w:rPr>
        <w:t xml:space="preserve">Regulatory Compliance Advisory:</w:t>
      </w:r>
      <w:r>
        <w:t xml:space="preserve"> </w:t>
      </w:r>
      <w:r>
        <w:t xml:space="preserve">A critical component of being a</w:t>
      </w:r>
      <w:r>
        <w:t xml:space="preserve"> </w:t>
      </w:r>
      <w:r>
        <w:rPr>
          <w:bCs/>
          <w:b/>
        </w:rPr>
        <w:t xml:space="preserve">Business Consultant</w:t>
      </w:r>
      <w:r>
        <w:t xml:space="preserve"> </w:t>
      </w:r>
      <w:r>
        <w:t xml:space="preserve">in this region is navigating the legal landscape. I assisted in preparing documentation for startups seeking licenses under the new investment laws aimed at boosting non-hydrocarbon sectors. This experience provided deep insight into how policy changes in</w:t>
      </w:r>
      <w:r>
        <w:t xml:space="preserve"> </w:t>
      </w:r>
      <w:r>
        <w:rPr>
          <w:bCs/>
          <w:b/>
        </w:rPr>
        <w:t xml:space="preserve">Algeria Algiers</w:t>
      </w:r>
    </w:p>
    <w:bookmarkEnd w:id="22"/>
    <w:bookmarkStart w:id="23" w:name="Xed71b1729541371f9c79e0c4b2fa4d81b0ea938"/>
    <w:p>
      <w:pPr>
        <w:pStyle w:val="Heading2"/>
      </w:pPr>
      <w:r>
        <w:t xml:space="preserve">4. Challenges Encountered and Solutions Implemented</w:t>
      </w:r>
    </w:p>
    <w:p>
      <w:pPr>
        <w:pStyle w:val="FirstParagraph"/>
      </w:pPr>
      <w:r>
        <w:t xml:space="preserve">The role of a</w:t>
      </w:r>
      <w:r>
        <w:t xml:space="preserve"> </w:t>
      </w:r>
      <w:r>
        <w:rPr>
          <w:bCs/>
          <w:b/>
        </w:rPr>
        <w:t xml:space="preserve">Business Consultant</w:t>
      </w:r>
      <w:r>
        <w:t xml:space="preserve">, particularly in emerging markets like Algeria, is not without its hurdles. One significant challenge was the initial resistance from traditional family-owned businesses to adopt digital transformation strategies recommended by our firm. Many legacy companies in</w:t>
      </w:r>
      <w:r>
        <w:t xml:space="preserve"> </w:t>
      </w:r>
      <w:r>
        <w:rPr>
          <w:bCs/>
          <w:b/>
        </w:rPr>
        <w:t xml:space="preserve">Algeria Algiers</w:t>
      </w:r>
      <w:r>
        <w:t xml:space="preserve"> </w:t>
      </w:r>
      <w:r>
        <w:t xml:space="preserve">relied heavily on informal networks rather than formalized data analytics.</w:t>
      </w:r>
    </w:p>
    <w:p>
      <w:pPr>
        <w:pStyle w:val="BodyText"/>
      </w:pPr>
      <w:r>
        <w:t xml:space="preserve">To address this, we adopted a change management approach that emphasized gradual integration rather than abrupt overhaul. We demonstrated the long-term ROI (Return on Investment) of digital tools by piloting small-scale implementations first. Furthermore, cultural nuances played a vital role; building trust through face-to-face meetings and understanding local hospitality traditions were essential steps in securing buy-in from clients. This aspect of soft skills proved just as important as technical consulting knowledge.</w:t>
      </w:r>
    </w:p>
    <w:bookmarkEnd w:id="23"/>
    <w:bookmarkStart w:id="24" w:name="skills-acquired-and-professional-growth"/>
    <w:p>
      <w:pPr>
        <w:pStyle w:val="Heading2"/>
      </w:pPr>
      <w:r>
        <w:t xml:space="preserve">5. Skills Acquired and Professional Growth</w:t>
      </w:r>
    </w:p>
    <w:p>
      <w:pPr>
        <w:pStyle w:val="FirstParagraph"/>
      </w:pPr>
      <w:r>
        <w:t xml:space="preserve">This internship significantly enhanced my proficiency in strategic management, financial modeling, and cross-cultural communication. Working within a team of expert</w:t>
      </w:r>
      <w:r>
        <w:t xml:space="preserve"> </w:t>
      </w:r>
      <w:r>
        <w:rPr>
          <w:bCs/>
          <w:b/>
        </w:rPr>
        <w:t xml:space="preserve">Business Consultant</w:t>
      </w:r>
      <w:r>
        <w:t xml:space="preserve">s allowed me to learn how to articulate complex ideas clearly to diverse audiences, ranging from government officials to private sector CEOs.</w:t>
      </w:r>
    </w:p>
    <w:p>
      <w:pPr>
        <w:pStyle w:val="BodyText"/>
      </w:pPr>
      <w:r>
        <w:t xml:space="preserve">Moreover, gaining firsthand experience in the market dynamics of</w:t>
      </w:r>
      <w:r>
        <w:t xml:space="preserve"> </w:t>
      </w:r>
      <w:r>
        <w:rPr>
          <w:bCs/>
          <w:b/>
        </w:rPr>
        <w:t xml:space="preserve">Algeria Algiers</w:t>
      </w:r>
      <w:r>
        <w:t xml:space="preserve">, provided valuable context regarding regional economic trends. I learned how political stability and international trade agreements influence local business environments. These insights are invaluable for anyone aspiring to work in international business development or management consulting.</w:t>
      </w:r>
    </w:p>
    <w:bookmarkEnd w:id="24"/>
    <w:bookmarkStart w:id="25" w:name="conclusion"/>
    <w:p>
      <w:pPr>
        <w:pStyle w:val="Heading2"/>
      </w:pPr>
      <w:r>
        <w:t xml:space="preserve">6. Conclusion</w:t>
      </w:r>
    </w:p>
    <w:p>
      <w:pPr>
        <w:pStyle w:val="FirstParagraph"/>
      </w:pPr>
      <w:r>
        <w:t xml:space="preserve">In conclusion, this internship has been an instrumental phase in my professional development. It provided a realistic view of the responsibilities and expectations associated with being a</w:t>
      </w:r>
      <w:r>
        <w:t xml:space="preserve"> </w:t>
      </w:r>
      <w:r>
        <w:rPr>
          <w:bCs/>
          <w:b/>
        </w:rPr>
        <w:t xml:space="preserve">Business Consultant</w:t>
      </w:r>
      <w:r>
        <w:t xml:space="preserve">. The vibrant yet challenging economic environment of</w:t>
      </w:r>
      <w:r>
        <w:t xml:space="preserve"> </w:t>
      </w:r>
      <w:r>
        <w:rPr>
          <w:bCs/>
          <w:b/>
        </w:rPr>
        <w:t xml:space="preserve">Algeria Algiers</w:t>
      </w:r>
      <w:r>
        <w:t xml:space="preserve">, offered unique opportunities to apply theoretical frameworks to real-world problems.</w:t>
      </w:r>
    </w:p>
    <w:p>
      <w:pPr>
        <w:pStyle w:val="BodyText"/>
      </w:pPr>
      <w:r>
        <w:t xml:space="preserve">The experience confirmed that successful consulting in this region requires not only analytical rigor but also cultural sensitivity and adaptability. As Algeria continues to diversify its economy, the role of the consultant will become increasingly pivotal in guiding organizations toward sustainable growth. I am eager to carry forward the lessons learned during this internship and contribute effectively to future business initiatives in</w:t>
      </w:r>
      <w:r>
        <w:t xml:space="preserve"> </w:t>
      </w:r>
      <w:r>
        <w:rPr>
          <w:bCs/>
          <w:b/>
        </w:rPr>
        <w:t xml:space="preserve">Algeria Algiers</w:t>
      </w:r>
      <w:r>
        <w:t xml:space="preserve">.</w:t>
      </w:r>
    </w:p>
    <w:p>
      <w:r>
        <w:pict>
          <v:rect style="width:0;height:1.5pt" o:hralign="center" o:hrstd="t" o:hr="t"/>
        </w:pict>
      </w:r>
    </w:p>
    <w:p>
      <w:pPr>
        <w:pStyle w:val="FirstParagraph"/>
      </w:pPr>
      <w:r>
        <w:rPr>
          <w:iCs/>
          <w:i/>
        </w:rPr>
        <w:t xml:space="preserve">End of Document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Algeria Algiers</dc:title>
  <dc:creator/>
  <dc:language>en</dc:language>
  <cp:keywords/>
  <dcterms:created xsi:type="dcterms:W3CDTF">2026-07-29T07:00:46Z</dcterms:created>
  <dcterms:modified xsi:type="dcterms:W3CDTF">2026-07-29T07:00:46Z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