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Montreal</w:t>
      </w:r>
    </w:p>
    <w:bookmarkStart w:id="30" w:name="X78bab8824b2a002b34c7bdf50a6b7953c3bd996"/>
    <w:p>
      <w:pPr>
        <w:pStyle w:val="Heading1"/>
      </w:pPr>
      <w:r>
        <w:t xml:space="preserve">Internship Report: Strategic Business Consultancy in Canada Montreal</w:t>
      </w:r>
    </w:p>
    <w:p>
      <w:pPr>
        <w:pStyle w:val="FirstParagraph"/>
      </w:pPr>
      <w:r>
        <w:rPr>
          <w:bCs/>
          <w:b/>
        </w:rPr>
        <w:t xml:space="preserve">Date:</w:t>
      </w:r>
      <w:r>
        <w:t xml:space="preserve"> </w:t>
      </w:r>
      <w:r>
        <w:t xml:space="preserve">October 24, 2023</w:t>
      </w:r>
      <w:r>
        <w:br/>
      </w:r>
      <w:r>
        <w:t xml:space="preserve">[Your Name]</w:t>
      </w:r>
      <w:r>
        <w:br/>
      </w:r>
      <w:r>
        <w:t xml:space="preserve">[Supervisor's Name]</w:t>
      </w:r>
      <w:r>
        <w:br/>
      </w:r>
      <w:r>
        <w:t xml:space="preserve">Montreal Strategic Solutions Group</w:t>
      </w:r>
      <w:r>
        <w:br/>
      </w:r>
      <w:r>
        <w:t xml:space="preserve">&lt; br / &gt;</w:t>
      </w:r>
      <w:r>
        <w:t xml:space="preserve"> </w:t>
      </w:r>
      <w:r>
        <w:rPr>
          <w:iCs/>
          <w:i/>
        </w:rPr>
        <w:t xml:space="preserve">This document details the experiential learning outcomes, operational challenges, and strategic insights gained during my internship tenure as a Business Consultant Intern in Canada Montreal.</w:t>
      </w:r>
    </w:p>
    <w:bookmarkStart w:id="20" w:name="executive-summary"/>
    <w:p>
      <w:pPr>
        <w:pStyle w:val="Heading2"/>
      </w:pPr>
      <w:r>
        <w:t xml:space="preserve">1. Executive Summary</w:t>
      </w:r>
    </w:p>
    <w:p>
      <w:pPr>
        <w:pStyle w:val="FirstParagraph"/>
      </w:pPr>
      <w:r>
        <w:t xml:space="preserve">The primary objective of this internship was to bridge the gap between academic theoretical knowledge and practical application within a dynamic international business environment. Specifically, this report focuses on my role as a Business Consultant intern operating within the vibrant economic landscape of Canada Montreal. This city serves as a unique hub for Francophone commerce, technological innovation, and cross-border trade with the United States. My responsibilities included conducting market analyses, assisting in strategic planning sessions for SMEs (Small and Medium-sized Enterprises), and navigating the regulatory frameworks that define doing business in Quebec.</w:t>
      </w:r>
    </w:p>
    <w:bookmarkEnd w:id="20"/>
    <w:bookmarkStart w:id="21" w:name="introduction-to-canada-montreal"/>
    <w:p>
      <w:pPr>
        <w:pStyle w:val="Heading2"/>
      </w:pPr>
      <w:r>
        <w:t xml:space="preserve">2. Introduction to Canada Montreal</w:t>
      </w:r>
    </w:p>
    <w:p>
      <w:pPr>
        <w:pStyle w:val="FirstParagraph"/>
      </w:pPr>
      <w:r>
        <w:t xml:space="preserve">Montreal is not merely a geographic location; it is a distinct economic ecosystem. As an intern, understanding the cultural and linguistic nuances of this region was paramount. Canada Montreal presents a bilingual environment where business etiquette often requires fluency in both English and French, although my primary engagement was conducted in English with significant French terminology integration for local compliance.</w:t>
      </w:r>
    </w:p>
    <w:p>
      <w:pPr>
        <w:pStyle w:val="BodyText"/>
      </w:pPr>
      <w:r>
        <w:t xml:space="preserve">The economic profile of Canada Montreal is characterized by strong sectors in aerospace, finance, video game technology, and artificial intelligence. This diversity provided a rich playground for Business Consultant activities. Unlike traditional internship roles that may focus solely on data entry or basic administrative support, this position required proactive engagement with clients to identify inefficiencies and propose actionable solutions.</w:t>
      </w:r>
    </w:p>
    <w:bookmarkEnd w:id="21"/>
    <w:bookmarkStart w:id="22" w:name="objectives-of-the-internship"/>
    <w:p>
      <w:pPr>
        <w:pStyle w:val="Heading2"/>
      </w:pPr>
      <w:r>
        <w:t xml:space="preserve">3. Objectives of the Internship</w:t>
      </w:r>
    </w:p>
    <w:p>
      <w:pPr>
        <w:pStyle w:val="FirstParagraph"/>
      </w:pPr>
      <w:r>
        <w:t xml:space="preserve">The core objectives of this Business Consultant internship were structured around three pillars:</w:t>
      </w:r>
    </w:p>
    <w:p>
      <w:pPr>
        <w:numPr>
          <w:ilvl w:val="0"/>
          <w:numId w:val="1001"/>
        </w:numPr>
        <w:pStyle w:val="Compact"/>
      </w:pPr>
      <w:r>
        <w:rPr>
          <w:bCs/>
          <w:b/>
        </w:rPr>
        <w:t xml:space="preserve">Audit and Analysis:</w:t>
      </w:r>
      <w:r>
        <w:t xml:space="preserve">To learn how to perform comprehensive audits of existing business processes, financial health, and market positioning for local entities.</w:t>
      </w:r>
    </w:p>
    <w:p>
      <w:pPr>
        <w:numPr>
          <w:ilvl w:val="0"/>
          <w:numId w:val="1001"/>
        </w:numPr>
        <w:pStyle w:val="Compact"/>
      </w:pPr>
      <w:r>
        <w:t xml:space="preserve">Strategic Advisory:To support senior consultants in developing strategies that help clients expand their footprint both within Canada Montreal and into international markets.</w:t>
      </w:r>
    </w:p>
    <w:p>
      <w:pPr>
        <w:numPr>
          <w:ilvl w:val="0"/>
          <w:numId w:val="1001"/>
        </w:numPr>
        <w:pStyle w:val="Compact"/>
      </w:pPr>
      <w:r>
        <w:t xml:space="preserve">Cultural Competence:To develop a deep understanding of the business culture in Canada Montreal, including labor laws, tax incentives for green technology, and consumer behavior specific to Quebec.</w:t>
      </w:r>
    </w:p>
    <w:bookmarkEnd w:id="22"/>
    <w:bookmarkStart w:id="23" w:name="key-responsibilities-and-duties"/>
    <w:p>
      <w:pPr>
        <w:pStyle w:val="Heading2"/>
      </w:pPr>
      <w:r>
        <w:t xml:space="preserve">4. Key Responsibilities and Duties</w:t>
      </w:r>
    </w:p>
    <w:p>
      <w:pPr>
        <w:pStyle w:val="FirstParagraph"/>
      </w:pPr>
      <w:r>
        <w:t xml:space="preserve">In my capacity as a Business Consultant intern, I was entrusted with responsibilities that mirrored those of full-time junior consultants. These duties included:</w:t>
      </w:r>
    </w:p>
    <w:p>
      <w:pPr>
        <w:pStyle w:val="BodyText"/>
      </w:pPr>
      <w:r>
        <w:t xml:space="preserve">Duty Category</w:t>
      </w:r>
    </w:p>
    <w:p>
      <w:pPr>
        <w:pStyle w:val="BodyText"/>
      </w:pPr>
      <w:r>
        <w:t xml:space="preserve">Description of Tasks in Canada Montreal Context</w:t>
      </w:r>
    </w:p>
    <w:p>
      <w:pPr>
        <w:pStyle w:val="BodyText"/>
      </w:pPr>
      <w:r>
        <w:t xml:space="preserve">Data Collection and Market Research</w:t>
      </w:r>
    </w:p>
    <w:p>
      <w:pPr>
        <w:pStyle w:val="BodyText"/>
      </w:pPr>
      <w:r>
        <w:t xml:space="preserve">Analyzed local trends in the Montreal tech sector, comparing startup ecosystems against those in Toronto and Vancouver. This required utilizing databases specific to Canadian business registries.</w:t>
      </w:r>
    </w:p>
    <w:p>
      <w:pPr>
        <w:pStyle w:val="BodyText"/>
      </w:pPr>
      <w:r>
        <w:t xml:space="preserve">Client Engagement</w:t>
      </w:r>
    </w:p>
    <w:p>
      <w:pPr>
        <w:pStyle w:val="BodyText"/>
      </w:pPr>
      <w:r>
        <w:t xml:space="preserve">Facilitated initial meetings with SME owners. In Canada Montreal, building rapport often involves discussing community involvement and local sustainability goals, which were key talking points.</w:t>
      </w:r>
    </w:p>
    <w:p>
      <w:pPr>
        <w:pStyle w:val="BodyText"/>
      </w:pPr>
      <w:r>
        <w:t xml:space="preserve">Financial Modeling</w:t>
      </w:r>
    </w:p>
    <w:p>
      <w:pPr>
        <w:pStyle w:val="BodyText"/>
      </w:pPr>
      <w:r>
        <w:t xml:space="preserve">Assisted in creating financial forecasts for clients looking to expand into Ontario or the US market. This involved understanding cross-border tariff implications.</w:t>
      </w:r>
    </w:p>
    <w:p>
      <w:pPr>
        <w:pStyle w:val="BodyText"/>
      </w:pPr>
      <w:r>
        <w:t xml:space="preserve">Process Optimization</w:t>
      </w:r>
    </w:p>
    <w:p>
      <w:pPr>
        <w:pStyle w:val="BodyText"/>
      </w:pPr>
      <w:r>
        <w:t xml:space="preserve">Mapped out internal workflows for a mid-sized logistics firm in Montreal, identifying bottlenecks related to supply chain management post-pandemic.</w:t>
      </w:r>
    </w:p>
    <w:bookmarkEnd w:id="23"/>
    <w:bookmarkStart w:id="27" w:name="challenges-encountered"/>
    <w:p>
      <w:pPr>
        <w:pStyle w:val="Heading2"/>
      </w:pPr>
      <w:r>
        <w:t xml:space="preserve">5. Challenges Encountered</w:t>
      </w:r>
    </w:p>
    <w:p>
      <w:pPr>
        <w:pStyle w:val="FirstParagraph"/>
      </w:pPr>
      <w:r>
        <w:t xml:space="preserve">Navigating the role of a Business Consultant is rarely straightforward, and the specific context of Canada Montreal added layers of complexity:</w:t>
      </w:r>
    </w:p>
    <w:bookmarkStart w:id="24" w:name="linguistic-nuances"/>
    <w:p>
      <w:pPr>
        <w:pStyle w:val="Heading3"/>
      </w:pPr>
      <w:r>
        <w:t xml:space="preserve">5.1 Linguistic Nuances</w:t>
      </w:r>
    </w:p>
    <w:p>
      <w:pPr>
        <w:pStyle w:val="FirstParagraph"/>
      </w:pPr>
      <w:r>
        <w:t xml:space="preserve">While my internship was conducted in English, official documentation for clients in Quebec often required French translation to comply with local laws such as the Charter of the French Language. Learning to read and interpret these documents without being a native speaker was a steep learning curve but crucial for accurate consulting.</w:t>
      </w:r>
    </w:p>
    <w:bookmarkEnd w:id="24"/>
    <w:bookmarkStart w:id="25" w:name="regulatory-complexity"/>
    <w:p>
      <w:pPr>
        <w:pStyle w:val="Heading3"/>
      </w:pPr>
      <w:r>
        <w:t xml:space="preserve">5.2 Regulatory Complexity</w:t>
      </w:r>
    </w:p>
    <w:p>
      <w:pPr>
        <w:pStyle w:val="FirstParagraph"/>
      </w:pPr>
      <w:r>
        <w:t xml:space="preserve">The regulatory environment in Canada Montreal is distinct from other provinces. Understanding the specific tax credits available for research and development (SR&amp;ED) and the provincial labor standards required extensive self-study and guidance from senior team members.</w:t>
      </w:r>
    </w:p>
    <w:bookmarkEnd w:id="25"/>
    <w:bookmarkStart w:id="26" w:name="cultural-integration"/>
    <w:p>
      <w:pPr>
        <w:pStyle w:val="Heading3"/>
      </w:pPr>
      <w:r>
        <w:t xml:space="preserve">5.3 Cultural Integration</w:t>
      </w:r>
    </w:p>
    <w:p>
      <w:pPr>
        <w:pStyle w:val="FirstParagraph"/>
      </w:pPr>
      <w:r>
        <w:t xml:space="preserve">Montreal has a unique "Je me souviens" spirit, with a strong emphasis on identity and community. As an intern, I had to learn that business decisions in this region are often influenced by social responsibility and community impact more so than pure profit margins alone.</w:t>
      </w:r>
    </w:p>
    <w:bookmarkEnd w:id="26"/>
    <w:bookmarkEnd w:id="27"/>
    <w:bookmarkStart w:id="28" w:name="skills-acquired"/>
    <w:p>
      <w:pPr>
        <w:pStyle w:val="Heading2"/>
      </w:pPr>
      <w:r>
        <w:t xml:space="preserve">6. Skills Acquired</w:t>
      </w:r>
    </w:p>
    <w:p>
      <w:pPr>
        <w:pStyle w:val="FirstParagraph"/>
      </w:pPr>
      <w:r>
        <w:t xml:space="preserve">This internship significantly enhanced my professional toolkit:</w:t>
      </w:r>
    </w:p>
    <w:p>
      <w:pPr>
        <w:numPr>
          <w:ilvl w:val="0"/>
          <w:numId w:val="1002"/>
        </w:numPr>
        <w:pStyle w:val="Compact"/>
      </w:pPr>
      <w:r>
        <w:rPr>
          <w:bCs/>
          <w:b/>
        </w:rPr>
        <w:t xml:space="preserve">Analytical Thinking:</w:t>
      </w:r>
      <w:r>
        <w:t xml:space="preserve">I learned to synthesize large datasets into clear, strategic recommendations for clients.</w:t>
      </w:r>
    </w:p>
    <w:p>
      <w:pPr>
        <w:numPr>
          <w:ilvl w:val="0"/>
          <w:numId w:val="1002"/>
        </w:numPr>
        <w:pStyle w:val="Compact"/>
      </w:pPr>
      <w:r>
        <w:t xml:space="preserve">Cross-Cultural Communication:I developed the ability to communicate effectively with diverse stakeholders in a bilingual environment.</w:t>
      </w:r>
    </w:p>
    <w:p>
      <w:pPr>
        <w:numPr>
          <w:ilvl w:val="0"/>
          <w:numId w:val="1002"/>
        </w:numPr>
        <w:pStyle w:val="Compact"/>
      </w:pPr>
      <w:r>
        <w:t xml:space="preserve">Salesforce and CRM Proficiency:Gained hands-on experience with enterprise resource planning tools used by leading firms in Canada Montreal.</w:t>
      </w:r>
    </w:p>
    <w:p>
      <w:pPr>
        <w:numPr>
          <w:ilvl w:val="0"/>
          <w:numId w:val="1002"/>
        </w:numPr>
        <w:pStyle w:val="Compact"/>
      </w:pPr>
      <w:r>
        <w:t xml:space="preserve">Risk Management:Understood how to identify operational risks specific to the Canadian market, including currency fluctuation impacts for export-oriented businesses.</w:t>
      </w:r>
    </w:p>
    <w:bookmarkEnd w:id="28"/>
    <w:bookmarkStart w:id="29" w:name="conclusion-and-recommendations"/>
    <w:p>
      <w:pPr>
        <w:pStyle w:val="Heading2"/>
      </w:pPr>
      <w:r>
        <w:t xml:space="preserve">7. Conclusion and Recommendations</w:t>
      </w:r>
    </w:p>
    <w:p>
      <w:pPr>
        <w:pStyle w:val="FirstParagraph"/>
      </w:pPr>
      <w:r>
        <w:t xml:space="preserve">The internship as a Business Consultant in Canada Montreal was an transformative experience that validated my career choice. It provided a realistic view of the consultancy industry, highlighting both its intellectual challenges and its interpersonal demands.</w:t>
      </w:r>
    </w:p>
    <w:p>
      <w:pPr>
        <w:pStyle w:val="BodyText"/>
      </w:pPr>
      <w:r>
        <w:t xml:space="preserve">I recommend that future interns prepare extensively for the linguistic and regulatory specifics of Quebec before arriving in Canada Montreal. Furthermore, engaging with local chambers of commerce can provide invaluable networking opportunities that complement formal training.</w:t>
      </w:r>
    </w:p>
    <w:p>
      <w:pPr>
        <w:pStyle w:val="BodyText"/>
      </w:pPr>
      <w:r>
        <w:t xml:space="preserve">In conclusion, this internship has not only sharpened my technical consulting skills but also broadened my cultural perspective. The experience gained in the dynamic business environment of Canada Montreal will serve as a strong foundation for my future career in global business strategy.</w:t>
      </w:r>
    </w:p>
    <w:p>
      <w:pPr>
        <w:pStyle w:val="BodyText"/>
      </w:pPr>
      <w:r>
        <w:br/>
      </w:r>
    </w:p>
    <w:p>
      <w:pPr>
        <w:pStyle w:val="BodyText"/>
      </w:pPr>
      <w:r>
        <w:t xml:space="preserve">Submitted by:</w:t>
      </w:r>
    </w:p>
    <w:p>
      <w:pPr>
        <w:pStyle w:val="BodyText"/>
      </w:pPr>
      <w:r>
        <w:rPr>
          <w:bCs/>
          <w:b/>
        </w:rPr>
        <w:t xml:space="preserve">[Your Name]</w:t>
      </w:r>
      <w:r>
        <w:br/>
      </w:r>
      <w:r>
        <w:t xml:space="preserve">Intern, Business Consultant</w:t>
      </w:r>
      <w:r>
        <w:br/>
      </w:r>
      <w:r>
        <w:t xml:space="preserve">Montreal Strategic Solutions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Canada Montreal</dc:title>
  <dc:creator/>
  <dc:language>en</dc:language>
  <cp:keywords/>
  <dcterms:created xsi:type="dcterms:W3CDTF">2026-07-29T19:01:49Z</dcterms:created>
  <dcterms:modified xsi:type="dcterms:W3CDTF">2026-07-29T19:01:49Z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