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China</w:t>
      </w:r>
      <w:r>
        <w:t xml:space="preserve"> </w:t>
      </w:r>
      <w:r>
        <w:t xml:space="preserve">Guangzhou</w:t>
      </w:r>
    </w:p>
    <w:bookmarkStart w:id="30" w:name="X4ab41017f01b6e033b55ee441a2641bcbc65025"/>
    <w:p>
      <w:pPr>
        <w:pStyle w:val="Heading1"/>
      </w:pPr>
      <w:r>
        <w:t xml:space="preserve">Final Internship Report:</w:t>
      </w:r>
      <w:r>
        <w:br/>
      </w:r>
      <w:r>
        <w:t xml:space="preserve">Strategic Insights as a Business Consultant in China Guangzhou</w:t>
      </w:r>
    </w:p>
    <w:p>
      <w:pPr>
        <w:pStyle w:val="FirstParagraph"/>
      </w:pPr>
      <w:r>
        <w:rPr>
          <w:bCs/>
          <w:b/>
        </w:rPr>
        <w:t xml:space="preserve">Intern Name:</w:t>
      </w:r>
      <w:r>
        <w:t xml:space="preserve"> </w:t>
      </w:r>
      <w:r>
        <w:t xml:space="preserve">Alex Jordan</w:t>
      </w:r>
      <w:r>
        <w:br/>
      </w:r>
      <w:r>
        <w:rPr>
          <w:bCs/>
          <w:b/>
        </w:rPr>
        <w:t xml:space="preserve">Position Title:</w:t>
      </w:r>
      <w:r>
        <w:t xml:space="preserve"> </w:t>
      </w:r>
      <w:r>
        <w:t xml:space="preserve">Business Consultant Intern</w:t>
      </w:r>
      <w:r>
        <w:br/>
      </w:r>
      <w:r>
        <w:rPr>
          <w:bCs/>
          <w:b/>
        </w:rPr>
        <w:t xml:space="preserve">D location:</w:t>
      </w:r>
      <w:r>
        <w:t xml:space="preserve">China Guangzhou</w:t>
      </w:r>
    </w:p>
    <w:bookmarkStart w:id="20" w:name="i.-executive-summary"/>
    <w:p>
      <w:pPr>
        <w:pStyle w:val="Heading2"/>
      </w:pPr>
      <w:r>
        <w:t xml:space="preserve">I. Executive Summary</w:t>
      </w:r>
    </w:p>
    <w:p>
      <w:pPr>
        <w:pStyle w:val="FirstParagraph"/>
      </w:pPr>
      <w:r>
        <w:t xml:space="preserve">This document serves as a comprehensive report detailing my professional experience during the internship period undertaken in</w:t>
      </w:r>
      <w:r>
        <w:t xml:space="preserve"> </w:t>
      </w:r>
      <w:r>
        <w:t xml:space="preserve">China Guangzhou</w:t>
      </w:r>
      <w:r>
        <w:t xml:space="preserve">. The primary objective of this report is to analyze the operational dynamics, market strategies, and cultural nuances encountered while working as a</w:t>
      </w:r>
      <w:r>
        <w:t xml:space="preserve"> </w:t>
      </w:r>
      <w:r>
        <w:t xml:space="preserve">Business Consultant</w:t>
      </w:r>
      <w:r>
        <w:t xml:space="preserve"> </w:t>
      </w:r>
      <w:r>
        <w:t xml:space="preserve">intern. Located in one of China’s most vibrant economic hubs, the role provided a unique opportunity to bridge Western business practices with local Asian methodologies. This internship was not merely an academic exercise but a practical immersion into the complex machinery of global trade, specifically within the Canton Fair ecosystem and the broader Pearl River Delta manufacturing sector.</w:t>
      </w:r>
    </w:p>
    <w:bookmarkEnd w:id="20"/>
    <w:bookmarkStart w:id="21" w:name="ii.-introduction-and-context"/>
    <w:p>
      <w:pPr>
        <w:pStyle w:val="Heading2"/>
      </w:pPr>
      <w:r>
        <w:t xml:space="preserve">II. Introduction and Context</w:t>
      </w:r>
    </w:p>
    <w:p>
      <w:pPr>
        <w:pStyle w:val="FirstParagraph"/>
      </w:pPr>
      <w:r>
        <w:t xml:space="preserve">China Guangzhou</w:t>
      </w:r>
    </w:p>
    <w:p>
      <w:pPr>
        <w:pStyle w:val="BodyText"/>
      </w:pPr>
      <w:r>
        <w:t xml:space="preserve">, often referred to simply as Guangzhou or historically as Canton, stands as a critical gateway for international commerce. Situated in the Guangdong Province, it is renowned for its role in opening China’s door to the world during the early reform and opening-up policies. For a</w:t>
      </w:r>
      <w:r>
        <w:t xml:space="preserve"> </w:t>
      </w:r>
      <w:r>
        <w:t xml:space="preserve">Business Consultant</w:t>
      </w:r>
      <w:r>
        <w:t xml:space="preserve"> </w:t>
      </w:r>
      <w:r>
        <w:t xml:space="preserve">intern, this location offers an unparalleled learning environment. The city is characterized by a blend of traditional Lingnan culture and hyper-modern infrastructure, creating a dynamic business landscape where speed, adaptability, and relationship-building (Guanxi) are paramount.</w:t>
      </w:r>
    </w:p>
    <w:p>
      <w:pPr>
        <w:pStyle w:val="BodyText"/>
      </w:pPr>
      <w:r>
        <w:t xml:space="preserve">The internship was conducted with a mid-sized consulting firm specializing in cross-border supply chain optimization. The firm’s core mandate is to assist international clients in navigating the regulatory and logistical challenges of sourcing from Southern China. My presence in</w:t>
      </w:r>
      <w:r>
        <w:t xml:space="preserve"> </w:t>
      </w:r>
      <w:r>
        <w:t xml:space="preserve">China Guangzhou</w:t>
      </w:r>
      <w:r>
        <w:t xml:space="preserve"> </w:t>
      </w:r>
      <w:r>
        <w:t xml:space="preserve">was essential to facilitate direct communication between overseas stakeholders and local manufacturers, ensuring that strategic advice was grounded in on-the-ground realities.</w:t>
      </w:r>
    </w:p>
    <w:bookmarkEnd w:id="21"/>
    <w:bookmarkStart w:id="22" w:name="X636aeedb3c19669d71a0f31364ea8e453838554"/>
    <w:p>
      <w:pPr>
        <w:pStyle w:val="Heading2"/>
      </w:pPr>
      <w:r>
        <w:t xml:space="preserve">III. Key Responsibilities as a Business Consultant Intern</w:t>
      </w:r>
    </w:p>
    <w:p>
      <w:pPr>
        <w:pStyle w:val="FirstParagraph"/>
      </w:pPr>
      <w:r>
        <w:t xml:space="preserve">The role of a</w:t>
      </w:r>
      <w:r>
        <w:t xml:space="preserve"> </w:t>
      </w:r>
      <w:r>
        <w:t xml:space="preserve">Business Consultant</w:t>
      </w:r>
      <w:r>
        <w:t xml:space="preserve"> </w:t>
      </w:r>
      <w:r>
        <w:t xml:space="preserve">intern is multifaceted, requiring both analytical rigor and interpersonal finesse. My primary responsibilities included:</w:t>
      </w:r>
    </w:p>
    <w:p>
      <w:pPr>
        <w:numPr>
          <w:ilvl w:val="0"/>
          <w:numId w:val="1001"/>
        </w:numPr>
        <w:pStyle w:val="Compact"/>
      </w:pPr>
      <w:r>
        <w:rPr>
          <w:bCs/>
          <w:b/>
        </w:rPr>
        <w:t xml:space="preserve">Market Analysis and Due Diligence:</w:t>
      </w:r>
      <w:r>
        <w:t xml:space="preserve"> </w:t>
      </w:r>
      <w:r>
        <w:t xml:space="preserve">Conducting thorough research on potential suppliers in the</w:t>
      </w:r>
      <w:r>
        <w:t xml:space="preserve"> </w:t>
      </w:r>
      <w:r>
        <w:t xml:space="preserve">China Guangzhou</w:t>
      </w:r>
      <w:r>
        <w:t xml:space="preserve"> </w:t>
      </w:r>
      <w:r>
        <w:t xml:space="preserve">region. This involved verifying business licenses, assessing production capacities, and evaluating compliance with international environmental standards. I utilized local databases and on-site visits to gather primary data, which was then synthesized into actionable reports for senior consultants.</w:t>
      </w:r>
    </w:p>
    <w:p>
      <w:pPr>
        <w:numPr>
          <w:ilvl w:val="0"/>
          <w:numId w:val="1001"/>
        </w:numPr>
        <w:pStyle w:val="Compact"/>
      </w:pPr>
      <w:r>
        <w:rPr>
          <w:bCs/>
          <w:b/>
        </w:rPr>
        <w:t xml:space="preserve">Cultural Mediation:</w:t>
      </w:r>
      <w:r>
        <w:t xml:space="preserve"> </w:t>
      </w:r>
      <w:r>
        <w:t xml:space="preserve">Acting as a cultural liaison between non-Chinese clients and Chinese factory managers. This aspect of the</w:t>
      </w:r>
      <w:r>
        <w:t xml:space="preserve"> </w:t>
      </w:r>
      <w:r>
        <w:t xml:space="preserve">Business Consultant</w:t>
      </w:r>
      <w:r>
        <w:t xml:space="preserve"> </w:t>
      </w:r>
      <w:r>
        <w:t xml:space="preserve">role was crucial in preventing misunderstandings regarding contract terms, quality expectations, and delivery timelines. Understanding the high-context communication style prevalent in</w:t>
      </w:r>
      <w:r>
        <w:t xml:space="preserve"> </w:t>
      </w:r>
      <w:r>
        <w:t xml:space="preserve">China Guangzhou</w:t>
      </w:r>
      <w:r>
        <w:t xml:space="preserve"> </w:t>
      </w:r>
      <w:r>
        <w:t xml:space="preserve">allowed for more effective negotiation strategies.</w:t>
      </w:r>
    </w:p>
    <w:p>
      <w:pPr>
        <w:numPr>
          <w:ilvl w:val="0"/>
          <w:numId w:val="1001"/>
        </w:numPr>
        <w:pStyle w:val="Compact"/>
      </w:pPr>
      <w:r>
        <w:rPr>
          <w:bCs/>
          <w:b/>
        </w:rPr>
        <w:t xml:space="preserve">Supply Chain Optimization:</w:t>
      </w:r>
      <w:r>
        <w:t xml:space="preserve"> </w:t>
      </w:r>
      <w:r>
        <w:t xml:space="preserve">Analyzing logistics routes originating from Guangzhou Baiyun International Airport and the Port of Nansha. I assisted in identifying bottlenecks in the export process and proposed alternative routing solutions to reduce transit times for clients shipping goods to Europe and North America.</w:t>
      </w:r>
    </w:p>
    <w:p>
      <w:pPr>
        <w:numPr>
          <w:ilvl w:val="0"/>
          <w:numId w:val="1001"/>
        </w:numPr>
        <w:pStyle w:val="Compact"/>
      </w:pPr>
      <w:r>
        <w:rPr>
          <w:bCs/>
          <w:b/>
        </w:rPr>
        <w:t xml:space="preserve">Regulatory Compliance Monitoring:</w:t>
      </w:r>
      <w:r>
        <w:t xml:space="preserve">Business Consultant, staying updated on the legal framework in</w:t>
      </w:r>
      <w:r>
        <w:t xml:space="preserve"> </w:t>
      </w:r>
      <w:r>
        <w:t xml:space="preserve">China Guangzhou</w:t>
      </w:r>
      <w:r>
        <w:t xml:space="preserve"> </w:t>
      </w:r>
      <w:r>
        <w:t xml:space="preserve">was vital to mitigate risk for our clients.</w:t>
      </w:r>
    </w:p>
    <w:bookmarkEnd w:id="22"/>
    <w:bookmarkStart w:id="26" w:name="Xd00eb577cc2be3e297ce13b2ef8267ff5512568"/>
    <w:p>
      <w:pPr>
        <w:pStyle w:val="Heading2"/>
      </w:pPr>
      <w:r>
        <w:t xml:space="preserve">IV. Professional Development and Skill Acquisition</w:t>
      </w:r>
    </w:p>
    <w:p>
      <w:pPr>
        <w:pStyle w:val="FirstParagraph"/>
      </w:pPr>
      <w:r>
        <w:t xml:space="preserve">The experience of working as a</w:t>
      </w:r>
      <w:r>
        <w:t xml:space="preserve"> </w:t>
      </w:r>
      <w:r>
        <w:t xml:space="preserve">Business Consultant</w:t>
      </w:r>
      <w:r>
        <w:t xml:space="preserve"> </w:t>
      </w:r>
      <w:r>
        <w:t xml:space="preserve">intern in</w:t>
      </w:r>
      <w:r>
        <w:t xml:space="preserve"> </w:t>
      </w:r>
      <w:r>
        <w:t xml:space="preserve">China Guangzhou</w:t>
      </w:r>
      <w:r>
        <w:br/>
      </w:r>
      <w:r>
        <w:t xml:space="preserve">has significantly enhanced my professional toolkit. Several key skills were developed during this period:</w:t>
      </w:r>
    </w:p>
    <w:bookmarkStart w:id="23" w:name="X6db4c7a117ab2e1aada6284e238a1b5a1eb8f3e"/>
    <w:p>
      <w:pPr>
        <w:pStyle w:val="Heading3"/>
      </w:pPr>
      <w:r>
        <w:t xml:space="preserve">A. Strategic Analysis and Critical Thinking</w:t>
      </w:r>
    </w:p>
    <w:p>
      <w:pPr>
        <w:pStyle w:val="FirstParagraph"/>
      </w:pPr>
      <w:r>
        <w:t xml:space="preserve">I learned to move beyond surface-level data interpretation. In the fast-paced environment of Guangzhou, decisions often need to be made with incomplete information. As a consultant, I developed the ability to weigh risks against potential rewards quickly, utilizing SWOT analysis frameworks adapted for emerging markets.</w:t>
      </w:r>
    </w:p>
    <w:bookmarkEnd w:id="23"/>
    <w:bookmarkStart w:id="24" w:name="b.-cross-cultural-communication"/>
    <w:p>
      <w:pPr>
        <w:pStyle w:val="Heading3"/>
      </w:pPr>
      <w:r>
        <w:t xml:space="preserve">B. Cross-Cultural Communication</w:t>
      </w:r>
    </w:p>
    <w:p>
      <w:pPr>
        <w:pStyle w:val="FirstParagraph"/>
      </w:pPr>
      <w:r>
        <w:t xml:space="preserve">Working in</w:t>
      </w:r>
      <w:r>
        <w:t xml:space="preserve"> </w:t>
      </w:r>
      <w:r>
        <w:t xml:space="preserve">China Guangzhou</w:t>
      </w:r>
      <w:r>
        <w:br/>
      </w:r>
      <w:r>
        <w:t xml:space="preserve">taught me the importance of "reading the room." Business discussions here are heavily influenced by hierarchy and face (Mianzi). I learned to structure proposals in a way that respects local customs while still asserting our clients' interests. This nuanced understanding is a hallmark of an effective international</w:t>
      </w:r>
      <w:r>
        <w:t xml:space="preserve"> </w:t>
      </w:r>
      <w:r>
        <w:t xml:space="preserve">Business Consultant</w:t>
      </w:r>
      <w:r>
        <w:t xml:space="preserve">.</w:t>
      </w:r>
    </w:p>
    <w:bookmarkEnd w:id="24"/>
    <w:bookmarkStart w:id="25" w:name="c.-adaptability-and-resilience"/>
    <w:p>
      <w:pPr>
        <w:pStyle w:val="Heading3"/>
      </w:pPr>
      <w:r>
        <w:t xml:space="preserve">C. Adaptability and Resilience</w:t>
      </w:r>
    </w:p>
    <w:p>
      <w:pPr>
        <w:pStyle w:val="FirstParagraph"/>
      </w:pPr>
      <w:r>
        <w:t xml:space="preserve">The business climate in Guangzhou is relentless. The internship required long hours during peak trade seasons, particularly around the Canton Fair periods. This environment fostered resilience and the ability to maintain high performance under pressure, a trait essential for any consultant operating in global markets.</w:t>
      </w:r>
    </w:p>
    <w:bookmarkEnd w:id="25"/>
    <w:bookmarkEnd w:id="26"/>
    <w:bookmarkStart w:id="27" w:name="Xa166d0d775491b597691712bb57554e439a8bb2"/>
    <w:p>
      <w:pPr>
        <w:pStyle w:val="Heading2"/>
      </w:pPr>
      <w:r>
        <w:t xml:space="preserve">V. Case Study: Supply Chain Disruption Mitigation</w:t>
      </w:r>
    </w:p>
    <w:p>
      <w:pPr>
        <w:pStyle w:val="FirstParagraph"/>
      </w:pPr>
      <w:r>
        <w:t xml:space="preserve">A significant highlight of my internship involved a critical project where a major European client faced potential delays due to supplier insolvency in the nearby Dongguan region, which is tightly integrated with the Guangzhou supply network. As part of the consulting team, I was tasked with identifying alternative suppliers within</w:t>
      </w:r>
      <w:r>
        <w:t xml:space="preserve"> </w:t>
      </w:r>
      <w:r>
        <w:t xml:space="preserve">China Guangzhou</w:t>
      </w:r>
      <w:r>
        <w:br/>
      </w:r>
      <w:r>
        <w:t xml:space="preserve">and its surrounding industrial clusters.</w:t>
      </w:r>
    </w:p>
    <w:p>
      <w:pPr>
        <w:pStyle w:val="BodyText"/>
      </w:pPr>
      <w:r>
        <w:t xml:space="preserve">I conducted rapid due diligence on three potential backup suppliers, focusing on their existing relationships with local logistics providers and their ability to ramp up production quickly. By leveraging local networks and digital tools available in the Guangdong ecosystem, we identified a viable alternative within 72 hours. This intervention prevented a significant breach of contract for our client. This experience underscored the value of deep local knowledge that a</w:t>
      </w:r>
      <w:r>
        <w:t xml:space="preserve"> </w:t>
      </w:r>
      <w:r>
        <w:t xml:space="preserve">Business Consultant</w:t>
      </w:r>
      <w:r>
        <w:t xml:space="preserve"> </w:t>
      </w:r>
      <w:r>
        <w:t xml:space="preserve">provides when operating out of strategic hubs like Guangzhou.</w:t>
      </w:r>
    </w:p>
    <w:bookmarkEnd w:id="27"/>
    <w:bookmarkStart w:id="28" w:name="vi.-challenges-encountered"/>
    <w:p>
      <w:pPr>
        <w:pStyle w:val="Heading2"/>
      </w:pPr>
      <w:r>
        <w:t xml:space="preserve">VI. Challenges Encountered</w:t>
      </w:r>
    </w:p>
    <w:p>
      <w:pPr>
        <w:pStyle w:val="FirstParagraph"/>
      </w:pPr>
      <w:r>
        <w:t xml:space="preserve">Navigating the business environment in</w:t>
      </w:r>
      <w:r>
        <w:t xml:space="preserve"> </w:t>
      </w:r>
      <w:r>
        <w:t xml:space="preserve">China Guangzhou</w:t>
      </w:r>
      <w:r>
        <w:br/>
      </w:r>
      <w:r>
        <w:t xml:space="preserve">was not without challenges. Language barriers, although mitigated by translation tools and bilingual colleagues, occasionally led to subtle misinterpretations of technical specifications. Additionally, the sheer scale of information available in local markets can be overwhelming for an intern. However, these challenges served as learning opportunities, pushing me to refine my verification processes and improve my reliance on trusted local contacts.</w:t>
      </w:r>
    </w:p>
    <w:bookmarkEnd w:id="28"/>
    <w:bookmarkStart w:id="29" w:name="vii.-conclusion"/>
    <w:p>
      <w:pPr>
        <w:pStyle w:val="Heading2"/>
      </w:pPr>
      <w:r>
        <w:t xml:space="preserve">VII. Conclusion</w:t>
      </w:r>
    </w:p>
    <w:p>
      <w:pPr>
        <w:pStyle w:val="FirstParagraph"/>
      </w:pPr>
      <w:r>
        <w:t xml:space="preserve">In conclusion, this internship as a</w:t>
      </w:r>
      <w:r>
        <w:t xml:space="preserve"> </w:t>
      </w:r>
      <w:r>
        <w:t xml:space="preserve">Business Consultant</w:t>
      </w:r>
      <w:r>
        <w:br/>
      </w:r>
      <w:r>
        <w:t xml:space="preserve">intern in</w:t>
      </w:r>
      <w:r>
        <w:t xml:space="preserve"> </w:t>
      </w:r>
      <w:r>
        <w:t xml:space="preserve">China Guangzhou</w:t>
      </w:r>
      <w:r>
        <w:br/>
      </w:r>
      <w:r>
        <w:t xml:space="preserve">has been an invaluable component of my academic and professional development. The city’s position as a commercial epicenter provided a rich tapestry of real-world business challenges and solutions. I have gained profound insights into the intricacies of international trade, the importance of cultural intelligence, and the strategic nuances required to succeed in Asian markets.</w:t>
      </w:r>
    </w:p>
    <w:p>
      <w:pPr>
        <w:pStyle w:val="BodyText"/>
      </w:pPr>
      <w:r>
        <w:t xml:space="preserve">The skills acquired here—ranging from rigorous market analysis to delicate stakeholder management—are directly transferable to future roles in global business consultancy. I am grateful for the opportunity to have contributed to my firm’s projects while learning from experienced professionals who navigate the dynamic landscape of</w:t>
      </w:r>
      <w:r>
        <w:t xml:space="preserve"> </w:t>
      </w:r>
      <w:r>
        <w:t xml:space="preserve">China Guangzhou</w:t>
      </w:r>
      <w:r>
        <w:br/>
      </w:r>
      <w:r>
        <w:t xml:space="preserve">with expertise and insight. This experience has solidified my commitment to a career in international business consulting and has equipped me with a global perspective that is increasingly vital in today’s interconnected economy.</w:t>
      </w:r>
    </w:p>
    <w:p>
      <w:pPr>
        <w:pStyle w:val="BodyText"/>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China Guangzhou</dc:title>
  <dc:creator/>
  <dc:language>en</dc:language>
  <cp:keywords/>
  <dcterms:created xsi:type="dcterms:W3CDTF">2026-07-29T20:57:57Z</dcterms:created>
  <dcterms:modified xsi:type="dcterms:W3CDTF">2026-07-29T20:57:57Z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