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Strategic</w:t>
      </w:r>
      <w:r>
        <w:t xml:space="preserve"> </w:t>
      </w:r>
      <w:r>
        <w:t xml:space="preserve">Business</w:t>
      </w:r>
      <w:r>
        <w:t xml:space="preserve"> </w:t>
      </w:r>
      <w:r>
        <w:t xml:space="preserve">Consulting</w:t>
      </w:r>
      <w:r>
        <w:t xml:space="preserve"> </w:t>
      </w:r>
      <w:r>
        <w:t xml:space="preserve">in</w:t>
      </w:r>
      <w:r>
        <w:t xml:space="preserve"> </w:t>
      </w:r>
      <w:r>
        <w:t xml:space="preserve">Germany</w:t>
      </w:r>
      <w:r>
        <w:t xml:space="preserve"> </w:t>
      </w:r>
      <w:r>
        <w:t xml:space="preserve">Berlin</w:t>
      </w:r>
    </w:p>
    <w:p>
      <w:pPr>
        <w:pStyle w:val="FirstParagraph"/>
      </w:pPr>
      <w:r>
        <w:rPr>
          <w:bCs/>
          <w:b/>
        </w:rPr>
        <w:t xml:space="preserve">Name:</w:t>
      </w:r>
      <w:r>
        <w:t xml:space="preserve"> </w:t>
      </w:r>
      <w:r>
        <w:t xml:space="preserve">[Your Name]</w:t>
      </w:r>
    </w:p>
    <w:p>
      <w:pPr>
        <w:pStyle w:val="BodyText"/>
      </w:pPr>
      <w:r>
        <w:rPr>
          <w:bCs/>
          <w:b/>
        </w:rPr>
        <w:t xml:space="preserve">Date:</w:t>
      </w:r>
      <w:r>
        <w:t xml:space="preserve"> </w:t>
      </w:r>
      <w:r>
        <w:t xml:space="preserve">October 24, 2023</w:t>
      </w:r>
    </w:p>
    <w:p>
      <w:pPr>
        <w:pStyle w:val="BodyText"/>
      </w:pPr>
      <w:r>
        <w:t xml:space="preserve">Institution:</w:t>
      </w:r>
    </w:p>
    <w:bookmarkStart w:id="25" w:name="X40215f0d1436700b21555f2b01d5096264afc60"/>
    <w:p>
      <w:pPr>
        <w:pStyle w:val="Heading1"/>
      </w:pPr>
      <w:r>
        <w:t xml:space="preserve">Internship Report: Strategic Business Consulting in Germany Berlin</w:t>
      </w:r>
    </w:p>
    <w:p>
      <w:pPr>
        <w:pStyle w:val="FirstParagraph"/>
      </w:pPr>
      <w:r>
        <w:t xml:space="preserve">This document serves as the comprehensive final report for my academic internship undertaken as a</w:t>
      </w:r>
      <w:r>
        <w:t xml:space="preserve"> </w:t>
      </w:r>
      <w:r>
        <w:rPr>
          <w:bCs/>
          <w:b/>
        </w:rPr>
        <w:t xml:space="preserve">Business Consultant</w:t>
      </w:r>
      <w:r>
        <w:t xml:space="preserve">. The primary objective of this report is to analyze the operational frameworks, cultural dynamics, and strategic challenges associated with providing high-level consulting services within the dynamic economic landscape of</w:t>
      </w:r>
      <w:r>
        <w:t xml:space="preserve"> </w:t>
      </w:r>
      <w:r>
        <w:rPr>
          <w:bCs/>
          <w:b/>
        </w:rPr>
        <w:t xml:space="preserve">Germany Berlin</w:t>
      </w:r>
      <w:r>
        <w:t xml:space="preserve">. By focusing on these core elements, this report demonstrates how theoretical knowledge was applied in a practical setting to deliver value-driven solutions for clients.</w:t>
      </w:r>
    </w:p>
    <w:bookmarkStart w:id="20" w:name="introduction-and-context"/>
    <w:p>
      <w:pPr>
        <w:pStyle w:val="Heading2"/>
      </w:pPr>
      <w:r>
        <w:t xml:space="preserve">1. Introduction and Context</w:t>
      </w:r>
    </w:p>
    <w:p>
      <w:pPr>
        <w:pStyle w:val="FirstParagraph"/>
      </w:pPr>
      <w:r>
        <w:t xml:space="preserve">The choice to pursue an internship as a</w:t>
      </w:r>
      <w:r>
        <w:t xml:space="preserve"> </w:t>
      </w:r>
      <w:r>
        <w:rPr>
          <w:bCs/>
          <w:b/>
        </w:rPr>
        <w:t xml:space="preserve">Business Consultant</w:t>
      </w:r>
      <w:r>
        <w:t xml:space="preserve"> </w:t>
      </w:r>
      <w:r>
        <w:t xml:space="preserve">was driven by the desire to understand the intersection of strategic management and operational efficiency in one of Europe’s most vibrant economies.</w:t>
      </w:r>
      <w:r>
        <w:t xml:space="preserve"> </w:t>
      </w:r>
      <w:r>
        <w:rPr>
          <w:bCs/>
          <w:b/>
        </w:rPr>
        <w:t xml:space="preserve">Germany Berlin</w:t>
      </w:r>
      <w:r>
        <w:t xml:space="preserve">, as the capital city, stands not only as a political center but also as a hub for startups, multinational corporations, and creative industries. This unique environment presents distinct challenges for consultants who must navigate complex regulatory environments while fostering innovation.</w:t>
      </w:r>
    </w:p>
    <w:p>
      <w:pPr>
        <w:pStyle w:val="BodyText"/>
      </w:pPr>
      <w:r>
        <w:t xml:space="preserve">The internship was conducted at [Company Name], a mid-sized consulting firm specializing in digital transformation and organizational restructuring. The role required me to assist senior partners in analyzing client data, developing strategic roadmaps, and facilitating workshops. Throughout this period, the focus remained on adapting global consulting standards to the specific cultural and business practices prevalent in</w:t>
      </w:r>
      <w:r>
        <w:t xml:space="preserve"> </w:t>
      </w:r>
      <w:r>
        <w:rPr>
          <w:bCs/>
          <w:b/>
        </w:rPr>
        <w:t xml:space="preserve">Germany Berlin</w:t>
      </w:r>
      <w:r>
        <w:t xml:space="preserve">.</w:t>
      </w:r>
    </w:p>
    <w:bookmarkEnd w:id="20"/>
    <w:bookmarkStart w:id="21" w:name="methodology-and-scope-of-work"/>
    <w:p>
      <w:pPr>
        <w:pStyle w:val="Heading2"/>
      </w:pPr>
      <w:r>
        <w:t xml:space="preserve">2. Methodology and Scope of Work</w:t>
      </w:r>
    </w:p>
    <w:p>
      <w:pPr>
        <w:pStyle w:val="FirstParagraph"/>
      </w:pPr>
      <w:r>
        <w:t xml:space="preserve">The scope of work for this</w:t>
      </w:r>
      <w:r>
        <w:t xml:space="preserve"> </w:t>
      </w:r>
      <w:r>
        <w:rPr>
          <w:bCs/>
          <w:b/>
        </w:rPr>
        <w:t xml:space="preserve">Business Consultant</w:t>
      </w:r>
      <w:r>
        <w:t xml:space="preserve"> </w:t>
      </w:r>
      <w:r>
        <w:t xml:space="preserve">internship was defined by three main pillars: data analysis, client communication, and strategic implementation support. In the context of</w:t>
      </w:r>
      <w:r>
        <w:t xml:space="preserve"> </w:t>
      </w:r>
      <w:r>
        <w:rPr>
          <w:bCs/>
          <w:b/>
        </w:rPr>
        <w:t xml:space="preserve">Germany Berlin</w:t>
      </w:r>
      <w:r>
        <w:t xml:space="preserve">, where data privacy (GDPR) is strictly enforced, maintaining ethical standards in data handling was paramount.</w:t>
      </w:r>
    </w:p>
    <w:p>
      <w:pPr>
        <w:pStyle w:val="BodyText"/>
      </w:pPr>
      <w:r>
        <w:t xml:space="preserve">I utilized various analytical tools to evaluate client performance metrics, including SWOT analysis and PESTLE frameworks. These methodologies allowed me to identify key areas for improvement within client organizations. Furthermore, I participated in weekly team meetings where strategies were debated and refined. This collaborative approach highlighted the importance of interdisciplinary teamwork in modern</w:t>
      </w:r>
      <w:r>
        <w:t xml:space="preserve"> </w:t>
      </w:r>
      <w:r>
        <w:rPr>
          <w:bCs/>
          <w:b/>
        </w:rPr>
        <w:t xml:space="preserve">Business Consultant</w:t>
      </w:r>
      <w:r>
        <w:t xml:space="preserve"> </w:t>
      </w:r>
      <w:r>
        <w:t xml:space="preserve">practices.</w:t>
      </w:r>
    </w:p>
    <w:bookmarkEnd w:id="21"/>
    <w:bookmarkStart w:id="22" w:name="challenges-faced-in-germany-berlin"/>
    <w:p>
      <w:pPr>
        <w:pStyle w:val="Heading2"/>
      </w:pPr>
      <w:r>
        <w:t xml:space="preserve">3. Challenges Faced in Germany Berlin</w:t>
      </w:r>
    </w:p>
    <w:p>
      <w:pPr>
        <w:pStyle w:val="FirstParagraph"/>
      </w:pPr>
      <w:r>
        <w:t xml:space="preserve">Navigating the business environment in</w:t>
      </w:r>
      <w:r>
        <w:t xml:space="preserve"> </w:t>
      </w:r>
      <w:r>
        <w:rPr>
          <w:bCs/>
          <w:b/>
        </w:rPr>
        <w:t xml:space="preserve">Germany Berlin</w:t>
      </w:r>
    </w:p>
    <w:p>
      <w:pPr>
        <w:pStyle w:val="BodyText"/>
      </w:pPr>
      <w:r>
        <w:t xml:space="preserve">presented several unique challenges. One significant aspect was the high degree of formality often observed in German business culture, particularly when dealing with established corporations. As a junior</w:t>
      </w:r>
      <w:r>
        <w:t xml:space="preserve"> </w:t>
      </w:r>
      <w:r>
        <w:rPr>
          <w:bCs/>
          <w:b/>
        </w:rPr>
        <w:t xml:space="preserve">Business Consultant</w:t>
      </w:r>
      <w:r>
        <w:t xml:space="preserve">, I learned that building trust required not only technical expertise but also adherence to professional etiquette and punctuality.</w:t>
      </w:r>
    </w:p>
    <w:p>
      <w:pPr>
        <w:pStyle w:val="BodyText"/>
      </w:pPr>
      <w:r>
        <w:t xml:space="preserve">Additionally, the startup ecosystem in</w:t>
      </w:r>
    </w:p>
    <w:p>
      <w:pPr>
        <w:pStyle w:val="BodyText"/>
      </w:pPr>
      <w:r>
        <w:t xml:space="preserve">Germany Berlin</w:t>
      </w:r>
    </w:p>
    <w:p>
      <w:pPr>
        <w:pStyle w:val="BodyText"/>
      </w:pPr>
      <w:r>
        <w:t xml:space="preserve">is incredibly competitive. Many clients were early-stage startups requiring agile methodologies rather than traditional rigid consulting structures. Balancing these differing client needs required adaptability and a deep understanding of both corporate governance and entrepreneurial agility. The linguistic diversity in</w:t>
      </w:r>
    </w:p>
    <w:p>
      <w:pPr>
        <w:pStyle w:val="BodyText"/>
      </w:pPr>
      <w:r>
        <w:t xml:space="preserve">Germany Berlin</w:t>
      </w:r>
    </w:p>
    <w:p>
      <w:pPr>
        <w:pStyle w:val="BodyText"/>
      </w:pPr>
      <w:r>
        <w:t xml:space="preserve">also played a role; while English is widely spoken in the tech sector, fluency in German was often crucial for integrating with local stakeholders.</w:t>
      </w:r>
    </w:p>
    <w:bookmarkEnd w:id="22"/>
    <w:bookmarkStart w:id="23" w:name="X3f56c1fda942d900b00be40830f07c82b17835a"/>
    <w:p>
      <w:pPr>
        <w:pStyle w:val="Heading2"/>
      </w:pPr>
      <w:r>
        <w:t xml:space="preserve">4. Key Learnings and Professional Development</w:t>
      </w:r>
    </w:p>
    <w:p>
      <w:pPr>
        <w:pStyle w:val="FirstParagraph"/>
      </w:pPr>
      <w:r>
        <w:t xml:space="preserve">This internship provided invaluable insights into the practical application of</w:t>
      </w:r>
      <w:r>
        <w:t xml:space="preserve"> </w:t>
      </w:r>
      <w:r>
        <w:rPr>
          <w:bCs/>
          <w:b/>
        </w:rPr>
        <w:t xml:space="preserve">Business Consultant</w:t>
      </w:r>
    </w:p>
    <w:p>
      <w:pPr>
        <w:pStyle w:val="BodyText"/>
      </w:pPr>
      <w:r>
        <w:t xml:space="preserve">principles. I learned how to translate complex data into actionable insights for clients. Moreover, I developed strong communication skills, learning how to present findings clearly and persuasively in both German and English contexts.</w:t>
      </w:r>
    </w:p>
    <w:p>
      <w:pPr>
        <w:pStyle w:val="BodyText"/>
      </w:pPr>
      <w:r>
        <w:t xml:space="preserve">The experience in</w:t>
      </w:r>
      <w:r>
        <w:t xml:space="preserve"> </w:t>
      </w:r>
      <w:r>
        <w:rPr>
          <w:bCs/>
          <w:b/>
        </w:rPr>
        <w:t xml:space="preserve">Germany Berlin</w:t>
      </w:r>
    </w:p>
    <w:p>
      <w:pPr>
        <w:pStyle w:val="BodyText"/>
      </w:pPr>
      <w:r>
        <w:t xml:space="preserve">taught me the importance of sustainability and corporate social responsibility (CSR) in modern business strategies. Clients were increasingly interested in eco-friendly practices, reflecting the broader societal values prevalent in Germany. As a result, I incorporated CSR considerations into many of my strategic recommendations.</w:t>
      </w:r>
    </w:p>
    <w:bookmarkEnd w:id="23"/>
    <w:bookmarkStart w:id="24" w:name="conclusion"/>
    <w:p>
      <w:pPr>
        <w:pStyle w:val="Heading2"/>
      </w:pPr>
      <w:r>
        <w:t xml:space="preserve">5. Conclusion</w:t>
      </w:r>
    </w:p>
    <w:p>
      <w:pPr>
        <w:pStyle w:val="FirstParagraph"/>
      </w:pPr>
      <w:r>
        <w:t xml:space="preserve">In conclusion, this internship as a</w:t>
      </w:r>
      <w:r>
        <w:t xml:space="preserve"> </w:t>
      </w:r>
      <w:r>
        <w:rPr>
          <w:bCs/>
          <w:b/>
        </w:rPr>
        <w:t xml:space="preserve">Business Consultant</w:t>
      </w:r>
    </w:p>
    <w:p>
      <w:pPr>
        <w:pStyle w:val="BodyText"/>
      </w:pPr>
      <w:r>
        <w:t xml:space="preserve">in</w:t>
      </w:r>
    </w:p>
    <w:p>
      <w:pPr>
        <w:pStyle w:val="BodyText"/>
      </w:pPr>
      <w:r>
        <w:t xml:space="preserve">Germany Berlin</w:t>
      </w:r>
    </w:p>
    <w:p>
      <w:pPr>
        <w:pStyle w:val="BodyText"/>
      </w:pPr>
      <w:r>
        <w:t xml:space="preserve">has been an immensely rewarding experience that bridged the gap between academic theory and professional practice. The dynamic environment of</w:t>
      </w:r>
    </w:p>
    <w:p>
      <w:pPr>
        <w:pStyle w:val="BodyText"/>
      </w:pPr>
      <w:r>
        <w:t xml:space="preserve">Germany Berlin</w:t>
      </w:r>
    </w:p>
    <w:p>
      <w:pPr>
        <w:pStyle w:val="BodyText"/>
      </w:pPr>
      <w:r>
        <w:t xml:space="preserve">provided a rich testing ground for developing strategic thinking, problem-solving abilities, and cross-cultural communication skills.</w:t>
      </w:r>
    </w:p>
    <w:p>
      <w:pPr>
        <w:pStyle w:val="BodyText"/>
      </w:pPr>
      <w:r>
        <w:t xml:space="preserve">I am confident that the skills acquired during this tenure will contribute significantly to my future career in consulting. The insights gained regarding the nuances of doing business in</w:t>
      </w:r>
    </w:p>
    <w:p>
      <w:pPr>
        <w:pStyle w:val="BodyText"/>
      </w:pPr>
      <w:r>
        <w:t xml:space="preserve">Germany Berlin</w:t>
      </w:r>
    </w:p>
    <w:p>
      <w:pPr>
        <w:pStyle w:val="BodyText"/>
      </w:pPr>
      <w:r>
        <w:t xml:space="preserve">, combined with the rigorous analytical training received as a</w:t>
      </w:r>
      <w:r>
        <w:t xml:space="preserve"> </w:t>
      </w:r>
      <w:r>
        <w:rPr>
          <w:bCs/>
          <w:b/>
        </w:rPr>
        <w:t xml:space="preserve">Business Consultant</w:t>
      </w:r>
      <w:r>
        <w:t xml:space="preserve">, have prepared me to face complex business challenges with confidence and competence.</w:t>
      </w:r>
    </w:p>
    <w:p>
      <w:pPr>
        <w:pStyle w:val="BodyText"/>
      </w:pPr>
      <w:r>
        <w:t xml:space="preserve">This report signifies not just the completion of an internship, but the beginning of a professional journey dedicated to delivering strategic value in an ever-evolving global market.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Strategic Business Consulting in Germany Berlin</dc:title>
  <dc:creator/>
  <cp:keywords/>
  <dcterms:created xsi:type="dcterms:W3CDTF">2026-07-29T11:49:39Z</dcterms:created>
  <dcterms:modified xsi:type="dcterms:W3CDTF">2026-07-29T11:49:39Z</dcterms:modified>
</cp:coreProperties>
</file>

<file path=docProps/custom.xml><?xml version="1.0" encoding="utf-8"?>
<Properties xmlns="http://schemas.openxmlformats.org/officeDocument/2006/custom-properties" xmlns:vt="http://schemas.openxmlformats.org/officeDocument/2006/docPropsVTypes"/>
</file>