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Kyoto</w:t>
      </w:r>
    </w:p>
    <w:bookmarkStart w:id="33" w:name="internship-report"/>
    <w:p>
      <w:pPr>
        <w:pStyle w:val="Heading1"/>
      </w:pPr>
      <w:r>
        <w:t xml:space="preserve">Internship Report</w:t>
      </w:r>
    </w:p>
    <w:p>
      <w:pPr>
        <w:pStyle w:val="FirstParagraph"/>
      </w:pPr>
      <w:r>
        <w:br/>
      </w:r>
      <w:r>
        <w:br/>
      </w:r>
      <w:r>
        <w:t xml:space="preserve">Briefing on Business Consultant Internship Experience in Japan, Kyoto</w:t>
      </w:r>
      <w:r>
        <w:br/>
      </w:r>
      <w:r>
        <w:br/>
      </w:r>
      <w:r>
        <w:t xml:space="preserve">This report details the comprehensive internship experience undertaken as a Business Consultant intern within the dynamic and culturally rich environment of Japan, specifically located in Kyoto. The primary objective of this internship was to acquire practical insights into international business practices, cross-cultural management strategies, and strategic consulting methodologies while operating within one of Japan’s most historically significant and economically vibrant cities.</w:t>
      </w:r>
      <w:r>
        <w:br/>
      </w:r>
      <w:r>
        <w:br/>
      </w:r>
    </w:p>
    <w:bookmarkStart w:id="20" w:name="introduction"/>
    <w:p>
      <w:pPr>
        <w:pStyle w:val="Heading2"/>
      </w:pPr>
      <w:r>
        <w:t xml:space="preserve">1. Introduction</w:t>
      </w:r>
    </w:p>
    <w:p>
      <w:pPr>
        <w:pStyle w:val="FirstParagraph"/>
      </w:pPr>
      <w:r>
        <w:br/>
      </w:r>
      <w:r>
        <w:t xml:space="preserve">The role of a Business Consultant requires a deep understanding of market dynamics, organizational behavior, and strategic planning. This internship provided an unparalleled opportunity to apply theoretical knowledge in a real-world setting within Japan, Kyoto. The choice of Kyoto as the location was deliberate, given its unique position as both a guardian of traditional Japanese culture and a hub for modern innovation and tourism.</w:t>
      </w:r>
      <w:r>
        <w:br/>
      </w:r>
      <w:r>
        <w:br/>
      </w:r>
    </w:p>
    <w:bookmarkEnd w:id="20"/>
    <w:bookmarkStart w:id="21" w:name="objectives-and-scope"/>
    <w:p>
      <w:pPr>
        <w:pStyle w:val="Heading2"/>
      </w:pPr>
      <w:r>
        <w:t xml:space="preserve">2. Objectives and Scope</w:t>
      </w:r>
    </w:p>
    <w:p>
      <w:pPr>
        <w:pStyle w:val="FirstParagraph"/>
      </w:pPr>
      <w:r>
        <w:br/>
      </w:r>
      <w:r>
        <w:t xml:space="preserve">The core objectives of this internship included:</w:t>
      </w:r>
      <w:r>
        <w:br/>
      </w:r>
      <w:r>
        <w:t xml:space="preserve">- Understanding the local business ecosystem in Japan, Kyoto.</w:t>
      </w:r>
      <w:r>
        <w:br/>
      </w:r>
      <w:r>
        <w:t xml:space="preserve">- Developing cross-cultural communication skills essential for effective consulting.</w:t>
      </w:r>
      <w:r>
        <w:br/>
      </w:r>
      <w:r>
        <w:t xml:space="preserve">- Analyzing market trends affecting small and medium enterprises (SMEs) in the region.</w:t>
      </w:r>
      <w:r>
        <w:br/>
      </w:r>
    </w:p>
    <w:bookmarkEnd w:id="21"/>
    <w:bookmarkStart w:id="22" w:name="role-of-a-business-consultant"/>
    <w:p>
      <w:pPr>
        <w:pStyle w:val="Heading2"/>
      </w:pPr>
      <w:r>
        <w:t xml:space="preserve">3. Role of a Business Consultant</w:t>
      </w:r>
    </w:p>
    <w:p>
      <w:pPr>
        <w:pStyle w:val="FirstParagraph"/>
      </w:pPr>
      <w:r>
        <w:br/>
      </w:r>
      <w:r>
        <w:t xml:space="preserve">As a Business Consultant intern, the responsibilities were multifaceted. The primary role involved assisting senior consultants in diagnosing organizational problems, providing actionable solutions to clients, and facilitating change management processes within their respective organizations.</w:t>
      </w:r>
      <w:r>
        <w:br/>
      </w:r>
      <w:r>
        <w:br/>
      </w:r>
      <w:r>
        <w:t xml:space="preserve">The work environment in Japan, Kyoto necessitated an approach that respected local customs while adhering to international consulting standards. This dual requirement fostered a nuanced understanding of how global business principles can be adapted to fit local cultural contexts.</w:t>
      </w:r>
      <w:r>
        <w:br/>
      </w:r>
      <w:r>
        <w:br/>
      </w:r>
    </w:p>
    <w:bookmarkEnd w:id="22"/>
    <w:bookmarkStart w:id="23" w:name="cultural-integration-and-adaptation"/>
    <w:p>
      <w:pPr>
        <w:pStyle w:val="Heading2"/>
      </w:pPr>
      <w:r>
        <w:t xml:space="preserve">4. Cultural Integration and Adaptation</w:t>
      </w:r>
    </w:p>
    <w:p>
      <w:pPr>
        <w:pStyle w:val="FirstParagraph"/>
      </w:pPr>
      <w:r>
        <w:br/>
      </w:r>
      <w:r>
        <w:t xml:space="preserve">A significant aspect of the internship was navigating the complex cultural landscape of Japan, Kyoto. Japanese business culture is characterized by high context communication, consensus-building decisions, and a strong emphasis on harmony (Wa). As a Business Consultant in Japan, Kyoto this meant that direct confrontation or aggressive negotiation tactics were less effective than collaborative approaches.</w:t>
      </w:r>
      <w:r>
        <w:br/>
      </w:r>
      <w:r>
        <w:br/>
      </w:r>
      <w:r>
        <w:t xml:space="preserve">Key cultural adaptations included:</w:t>
      </w:r>
      <w:r>
        <w:br/>
      </w:r>
      <w:r>
        <w:t xml:space="preserve">- Mastering the art of reading between the lines in communications.</w:t>
      </w:r>
      <w:r>
        <w:br/>
      </w:r>
      <w:r>
        <w:t xml:space="preserve">- Understanding the importance of 'Nemawashi' informal consensus building before formal meetings.</w:t>
      </w:r>
      <w:r>
        <w:br/>
      </w:r>
      <w:r>
        <w:t xml:space="preserve">- Respecting hierarchical structures within client organizations</w:t>
      </w:r>
      <w:r>
        <w:br/>
      </w:r>
      <w:r>
        <w:br/>
      </w:r>
      <w:r>
        <w:t xml:space="preserve">These skills were crucial in establishing trust with local stakeholders, thereby enhancing the effectiveness of consulting interventions.</w:t>
      </w:r>
      <w:r>
        <w:br/>
      </w:r>
      <w:r>
        <w:br/>
      </w:r>
    </w:p>
    <w:bookmarkEnd w:id="23"/>
    <w:bookmarkStart w:id="26" w:name="key-projects-and-responsibilities"/>
    <w:p>
      <w:pPr>
        <w:pStyle w:val="Heading2"/>
      </w:pPr>
      <w:r>
        <w:t xml:space="preserve">5. Key Projects and Responsibilities</w:t>
      </w:r>
    </w:p>
    <w:bookmarkStart w:id="24" w:name="a.-market-analysis-for-tourism-expansion"/>
    <w:p>
      <w:pPr>
        <w:pStyle w:val="Heading4"/>
      </w:pPr>
      <w:r>
        <w:t xml:space="preserve">A. Market Analysis for Tourism Expansion</w:t>
      </w:r>
    </w:p>
    <w:p>
      <w:pPr>
        <w:pStyle w:val="FirstParagraph"/>
      </w:pPr>
      <w:r>
        <w:t xml:space="preserve">The first major project involved conducting a market analysis for a local tourism company aiming to expand its services beyond traditional sightseeing to include cultural immersion experiences. As part of the Business Consultant team, I analyzed visitor demographics, competitor offerings, and emerging trends in sustainable tourism. The findings highlighted an increasing demand among international tourists for authentic interactions with Kyoto's artisans and historical sites.</w:t>
      </w:r>
      <w:r>
        <w:br/>
      </w:r>
      <w:r>
        <w:br/>
      </w:r>
      <w:r>
        <w:t xml:space="preserve">This analysis led to recommendations for developing partnership networks with local craftsmen hotels, thereby creating a value-added service offering that distinguished the client from competitors.</w:t>
      </w:r>
      <w:r>
        <w:br/>
      </w:r>
      <w:r>
        <w:br/>
      </w:r>
    </w:p>
    <w:bookmarkEnd w:id="24"/>
    <w:bookmarkStart w:id="25" w:name="b.-digital-transformation-strategy"/>
    <w:p>
      <w:pPr>
        <w:pStyle w:val="Heading4"/>
      </w:pPr>
      <w:r>
        <w:t xml:space="preserve">B. Digital Transformation Strategy</w:t>
      </w:r>
    </w:p>
    <w:p>
      <w:pPr>
        <w:pStyle w:val="FirstParagraph"/>
      </w:pPr>
      <w:r>
        <w:t xml:space="preserve">The second significant project focused on assisting an SME manufacturing firm in Japan Kyoto with its digital transformation journey. The company had struggled to adopt new technologies due to resistance from older employees and lack of clear strategic direction.</w:t>
      </w:r>
      <w:r>
        <w:br/>
      </w:r>
      <w:r>
        <w:br/>
      </w:r>
      <w:r>
        <w:t xml:space="preserve">As a Business Consultant, I facilitated workshops aimed at identifying pain points in current processes and exploring potential technological solutions. The project emphasized the need for change management strategies that respected the workforce's experience while encouraging adaptation to new tools. This experience underscored the importance of balancing technological advancement with human-centric approaches in consulting engagements.</w:t>
      </w:r>
      <w:r>
        <w:br/>
      </w:r>
      <w:r>
        <w:br/>
      </w:r>
    </w:p>
    <w:bookmarkEnd w:id="25"/>
    <w:bookmarkEnd w:id="26"/>
    <w:bookmarkStart w:id="29" w:name="challenges-faced"/>
    <w:p>
      <w:pPr>
        <w:pStyle w:val="Heading2"/>
      </w:pPr>
      <w:r>
        <w:t xml:space="preserve">6. Challenges Faced</w:t>
      </w:r>
    </w:p>
    <w:bookmarkStart w:id="27" w:name="Xc4b9fbf0354cf28fbfc8799c030f09a853703fb"/>
    <w:p>
      <w:pPr>
        <w:pStyle w:val="Heading4"/>
      </w:pPr>
      <w:r>
        <w:t xml:space="preserve">A Language Barrier and Communication Nuances</w:t>
      </w:r>
    </w:p>
    <w:p>
      <w:pPr>
        <w:pStyle w:val="FirstParagraph"/>
      </w:pPr>
      <w:r>
        <w:t xml:space="preserve">One of the most significant challenges was overcoming language barriers and understanding subtle communicative cues. In Japan Kyoto many business interactions occur through indirect language, requiring keen listening skills and contextual awareness.</w:t>
      </w:r>
      <w:r>
        <w:br/>
      </w:r>
      <w:r>
        <w:br/>
      </w:r>
    </w:p>
    <w:bookmarkEnd w:id="27"/>
    <w:bookmarkStart w:id="28" w:name="b.-pace-of-decision-making"/>
    <w:p>
      <w:pPr>
        <w:pStyle w:val="Heading4"/>
      </w:pPr>
      <w:r>
        <w:t xml:space="preserve">B. Pace of Decision Making</w:t>
      </w:r>
    </w:p>
    <w:p>
      <w:pPr>
        <w:pStyle w:val="FirstParagraph"/>
      </w:pPr>
      <w:r>
        <w:t xml:space="preserve">The consensus-driven decision-making process in Japan, Kyoto often resulted in slower initial progress compared to Western counterparts However this method ensured broader buy-in and smoother implementation of strategies once approved.</w:t>
      </w:r>
      <w:r>
        <w:br/>
      </w:r>
      <w:r>
        <w:br/>
      </w:r>
    </w:p>
    <w:bookmarkEnd w:id="28"/>
    <w:bookmarkEnd w:id="29"/>
    <w:bookmarkStart w:id="30" w:name="skills-developed"/>
    <w:p>
      <w:pPr>
        <w:pStyle w:val="Heading2"/>
      </w:pPr>
      <w:r>
        <w:t xml:space="preserve">7. Skills Developed</w:t>
      </w:r>
    </w:p>
    <w:p>
      <w:pPr>
        <w:pStyle w:val="FirstParagraph"/>
      </w:pPr>
      <w:r>
        <w:br/>
      </w:r>
      <w:r>
        <w:t xml:space="preserve">Through this internship, several critical skills were developed:</w:t>
      </w:r>
      <w:r>
        <w:br/>
      </w:r>
      <w:r>
        <w:t xml:space="preserve">- Cross-Cultural Competence: Ability to navigate and thrive in diverse cultural settings.</w:t>
      </w:r>
      <w:r>
        <w:br/>
      </w:r>
      <w:r>
        <w:t xml:space="preserve">- Strategic Analysis: Proficiency in conducting thorough market analyses and developing strategic plans</w:t>
      </w:r>
      <w:r>
        <w:br/>
      </w:r>
      <w:r>
        <w:t xml:space="preserve">- Communication Enhancement Improved verbal non-verbal communication skills tailored to high-context cultures</w:t>
      </w:r>
      <w:r>
        <w:br/>
      </w:r>
      <w:r>
        <w:br/>
      </w:r>
      <w:r>
        <w:t xml:space="preserve">- Problem-Solving Abilities: Enhanced capacity to identify root causes of issues and propose feasible solutions.</w:t>
      </w:r>
      <w:r>
        <w:br/>
      </w:r>
      <w:r>
        <w:br/>
      </w:r>
    </w:p>
    <w:bookmarkEnd w:id="30"/>
    <w:bookmarkStart w:id="31" w:name="conclusion"/>
    <w:p>
      <w:pPr>
        <w:pStyle w:val="Heading2"/>
      </w:pPr>
      <w:r>
        <w:t xml:space="preserve">8. Conclusion</w:t>
      </w:r>
    </w:p>
    <w:p>
      <w:pPr>
        <w:pStyle w:val="FirstParagraph"/>
      </w:pPr>
      <w:r>
        <w:br/>
      </w:r>
      <w:r>
        <w:t xml:space="preserve">In conclusion, this internship as a Business Consultant in Japan, Kyoto has been an invaluable learning experience. It provided not only professional growth but also personal development through immersion in a rich cultural heritage while engaging with modern business challenges.</w:t>
      </w:r>
      <w:r>
        <w:br/>
      </w:r>
      <w:r>
        <w:br/>
      </w:r>
      <w:r>
        <w:t xml:space="preserve">The insights gained into the unique business practices of Japan, Kyoto have equipped me with the skills necessary to operate effectively in international consulting roles. Understanding how to blend global best practices with local sensibilities is crucial for success in today's interconnected world.</w:t>
      </w:r>
      <w:r>
        <w:br/>
      </w:r>
      <w:r>
        <w:br/>
      </w:r>
      <w:r>
        <w:t xml:space="preserve">This experience has reinforced my passion for business consulting and inspired me to pursue further opportunities that leverage cross-cultural expertise. I am confident that the knowledge and skills acquired during this internship will serve as a strong foundation for future career endeavors in the field of international business consultancy.</w:t>
      </w:r>
      <w:r>
        <w:br/>
      </w:r>
      <w:r>
        <w:br/>
      </w:r>
    </w:p>
    <w:bookmarkEnd w:id="31"/>
    <w:bookmarkStart w:id="32" w:name="recommendations"/>
    <w:p>
      <w:pPr>
        <w:pStyle w:val="Heading2"/>
      </w:pPr>
      <w:r>
        <w:t xml:space="preserve">9. Recommendations</w:t>
      </w:r>
    </w:p>
    <w:p>
      <w:pPr>
        <w:pStyle w:val="FirstParagraph"/>
      </w:pPr>
      <w:r>
        <w:br/>
      </w:r>
      <w:r>
        <w:t xml:space="preserve">Based on my experience, I recommend:</w:t>
      </w:r>
      <w:r>
        <w:br/>
      </w:r>
      <w:r>
        <w:t xml:space="preserve">- Future interns interested in consulting should prioritize learning basic Japanese language skills before arrival</w:t>
      </w:r>
      <w:r>
        <w:br/>
      </w:r>
      <w:r>
        <w:t xml:space="preserve">- Companies should invest in cultural training programs to better prepare consultants for assignments in Japan, Kyoto</w:t>
      </w:r>
      <w:r>
        <w:br/>
      </w:r>
      <w:r>
        <w:t xml:space="preserve">- Academic institutions should integrate case studies from non-Western markets into their curricula to broaden students' global perspectives.</w:t>
      </w:r>
      <w:r>
        <w:br/>
      </w:r>
      <w:r>
        <w:br/>
      </w:r>
      <w:r>
        <w:t xml:space="preserve">This report concludes the summary of my internship journey as a Business Consultant in Japan, Kyoto highlighting both the challenges and rewards inherent in this specialized field.</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Japan, Kyoto</dc:title>
  <dc:creator/>
  <dc:language>en</dc:language>
  <cp:keywords/>
  <dcterms:created xsi:type="dcterms:W3CDTF">2026-07-29T19:34:57Z</dcterms:created>
  <dcterms:modified xsi:type="dcterms:W3CDTF">2026-07-29T19:34:57Z</dcterms:modified>
</cp:coreProperties>
</file>

<file path=docProps/custom.xml><?xml version="1.0" encoding="utf-8"?>
<Properties xmlns="http://schemas.openxmlformats.org/officeDocument/2006/custom-properties" xmlns:vt="http://schemas.openxmlformats.org/officeDocument/2006/docPropsVTypes"/>
</file>