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Myanmar</w:t>
      </w:r>
      <w:r>
        <w:t xml:space="preserve"> </w:t>
      </w:r>
      <w:r>
        <w:t xml:space="preserve">Yangon</w:t>
      </w:r>
    </w:p>
    <w:bookmarkStart w:id="27" w:name="internship-report"/>
    <w:p>
      <w:pPr>
        <w:pStyle w:val="Heading1"/>
      </w:pPr>
      <w:r>
        <w:t xml:space="preserve">Internship Report</w:t>
      </w:r>
    </w:p>
    <w:p>
      <w:pPr>
        <w:pStyle w:val="FirstParagraph"/>
      </w:pPr>
      <w:r>
        <w:rPr>
          <w:bCs/>
          <w:b/>
        </w:rPr>
        <w:t xml:space="preserve">Role:</w:t>
      </w:r>
      <w:r>
        <w:t xml:space="preserve"> </w:t>
      </w:r>
      <w:r>
        <w:t xml:space="preserve">Business Consultant Intern</w:t>
      </w:r>
      <w:r>
        <w:br/>
      </w:r>
      <w:r>
        <w:rPr>
          <w:bCs/>
          <w:b/>
        </w:rPr>
        <w:t xml:space="preserve">Distribution Location:</w:t>
      </w:r>
      <w:r>
        <w:t xml:space="preserve"> </w:t>
      </w:r>
      <w:r>
        <w:t xml:space="preserve">Myanmar Yangon</w:t>
      </w:r>
      <w:r>
        <w:br/>
      </w:r>
      <w:r>
        <w:br/>
      </w:r>
      <w:r>
        <w:t xml:space="preserve">Date: May 20, 2024</w:t>
      </w:r>
    </w:p>
    <w:bookmarkStart w:id="20" w:name="X76db1f53c6dca1eb6f84fbb9411ab75007fc944"/>
    <w:p>
      <w:pPr>
        <w:pStyle w:val="Heading2"/>
      </w:pPr>
      <w:r>
        <w:t xml:space="preserve">1 . Introduction &lt; p &gt;The purpose of this internship report is to document my professional experience , academic learning , and practical contributions during a six - month internship as a</w:t>
      </w:r>
      <w:r>
        <w:t xml:space="preserve"> </w:t>
      </w:r>
      <w:r>
        <w:rPr>
          <w:bCs/>
          <w:b/>
        </w:rPr>
        <w:t xml:space="preserve">Business Consultant ( Intern ) in</w:t>
      </w:r>
      <w:r>
        <w:rPr>
          <w:bCs/>
          <w:b/>
        </w:rPr>
        <w:t xml:space="preserve"> </w:t>
      </w:r>
      <w:r>
        <w:rPr>
          <w:bCs/>
          <w:b/>
          <w:bCs/>
          <w:b/>
        </w:rPr>
        <w:t xml:space="preserve">Myanmar Yangon . This document outlines the objectives achieved , challenges encountered , skills acquired , and strategic recommendations derived from working with local enterprises in one of Southeast Asia 's most dynamic yet complex economic hubs .</w:t>
      </w:r>
      <w:r>
        <w:br/>
      </w:r>
      <w:r>
        <w:br/>
      </w:r>
      <w:r>
        <w:rPr>
          <w:bCs/>
          <w:b/>
          <w:bCs/>
          <w:b/>
        </w:rPr>
        <w:t xml:space="preserve">The primary goal of this internship was to understand the operational dynamics of small and medium - sized enterprises ( SMEs ) in</w:t>
      </w:r>
      <w:r>
        <w:rPr>
          <w:bCs/>
          <w:b/>
          <w:bCs/>
          <w:b/>
        </w:rPr>
        <w:t xml:space="preserve"> </w:t>
      </w:r>
      <w:r>
        <w:rPr>
          <w:bCs/>
          <w:b/>
          <w:bCs/>
          <w:b/>
          <w:bCs/>
          <w:b/>
        </w:rPr>
        <w:t xml:space="preserve">Myanmar Yangon , analyze market trends , and provide actionable</w:t>
      </w:r>
      <w:r>
        <w:rPr>
          <w:bCs/>
          <w:b/>
          <w:bCs/>
          <w:b/>
          <w:bCs/>
          <w:b/>
        </w:rPr>
        <w:t xml:space="preserve"> </w:t>
      </w:r>
      <w:r>
        <w:rPr>
          <w:bCs/>
          <w:b/>
          <w:bCs/>
          <w:b/>
          <w:bCs/>
          <w:b/>
          <w:bCs/>
          <w:b/>
        </w:rPr>
        <w:t xml:space="preserve">Business Consultant advice to improve their competitive position . This report serves as a comprehensive record of my journey from theoretical knowledge application to real - world strategic implementation .</w:t>
      </w:r>
    </w:p>
    <w:bookmarkEnd w:id="20"/>
    <w:bookmarkStart w:id="21" w:name="X45a8b5d1d4cf9c323db147a061cb1a09204c0c3"/>
    <w:p>
      <w:pPr>
        <w:pStyle w:val="Heading2"/>
      </w:pPr>
      <w:r>
        <w:t xml:space="preserve">2 . Internship Objectives &lt; p &gt;During my tenure in</w:t>
      </w:r>
      <w:r>
        <w:t xml:space="preserve"> </w:t>
      </w:r>
      <w:r>
        <w:rPr>
          <w:bCs/>
          <w:b/>
        </w:rPr>
        <w:t xml:space="preserve">Myanmar Yangon , I established several key objectives aligned with the role of a</w:t>
      </w:r>
      <w:r>
        <w:rPr>
          <w:bCs/>
          <w:b/>
        </w:rPr>
        <w:t xml:space="preserve"> </w:t>
      </w:r>
      <w:r>
        <w:rPr>
          <w:bCs/>
          <w:b/>
          <w:bCs/>
          <w:b/>
        </w:rPr>
        <w:t xml:space="preserve">Business Consultant ::</w:t>
      </w:r>
    </w:p>
    <w:p>
      <w:pPr>
        <w:pStyle w:val="FirstParagraph"/>
      </w:pPr>
      <w:r>
        <w:t xml:space="preserve">To analyze the current market conditions affecting SMEs in Yangon post - economic adjustments .</w:t>
      </w:r>
    </w:p>
    <w:p>
      <w:pPr>
        <w:pStyle w:val="BodyText"/>
      </w:pPr>
      <w:r>
        <w:t xml:space="preserve">To assist client companies in developing cost - effective operational strategies that respect local cultural nuances and regulatory frameworks .</w:t>
      </w:r>
    </w:p>
    <w:p>
      <w:pPr>
        <w:pStyle w:val="BodyText"/>
      </w:pPr>
      <w:r>
        <w:t xml:space="preserve">To enhance my proficiency in cross - cultural communication and negotiation within the</w:t>
      </w:r>
    </w:p>
    <w:p>
      <w:pPr>
        <w:pStyle w:val="BodyText"/>
      </w:pPr>
      <w:r>
        <w:t xml:space="preserve">Myanmar Yangon business context .</w:t>
      </w:r>
    </w:p>
    <w:p>
      <w:pPr>
        <w:pStyle w:val="BodyText"/>
      </w:pPr>
      <w:r>
        <w:t xml:space="preserve">To contribute directly to revenue growth or cost reduction for at least two client firms through data - driven recommendations .</w:t>
      </w:r>
    </w:p>
    <w:bookmarkEnd w:id="21"/>
    <w:bookmarkStart w:id="22" w:name="Xe8359e9dd31b780434128c6070e634d9a78686b"/>
    <w:p>
      <w:pPr>
        <w:pStyle w:val="Heading2"/>
      </w:pPr>
      <w:r>
        <w:t xml:space="preserve">3 . Organizational Context in Myanmar Yangon &lt; p &gt;My internship was based in</w:t>
      </w:r>
      <w:r>
        <w:t xml:space="preserve"> </w:t>
      </w:r>
      <w:r>
        <w:rPr>
          <w:bCs/>
          <w:b/>
        </w:rPr>
        <w:t xml:space="preserve">Myanmar Yangon , the commercial capital and largest city of Myanmar . The city remains a critical hub for trade , finance , and services despite recent macroeconomic fluctuations . The firms I worked with ranged from traditional textile manufacturers exporting to neighboring countries to modern tech startups serving the growing digital population in Yangon .</w:t>
      </w:r>
      <w:r>
        <w:br/>
      </w:r>
      <w:r>
        <w:br/>
      </w:r>
      <w:r>
        <w:rPr>
          <w:bCs/>
          <w:b/>
        </w:rPr>
        <w:t xml:space="preserve">Understanding the local context was paramount.</w:t>
      </w:r>
      <w:r>
        <w:rPr>
          <w:bCs/>
          <w:b/>
        </w:rPr>
        <w:t xml:space="preserve"> </w:t>
      </w:r>
      <w:r>
        <w:rPr>
          <w:bCs/>
          <w:b/>
          <w:bCs/>
          <w:b/>
        </w:rPr>
        <w:t xml:space="preserve">Myanmar Yangon presents unique challenges, including currency volatility, supply chain disruptions due to import restrictions, and a rapidly changing regulatory environment. As a</w:t>
      </w:r>
      <w:r>
        <w:rPr>
          <w:bCs/>
          <w:b/>
          <w:bCs/>
          <w:b/>
        </w:rPr>
        <w:t xml:space="preserve"> </w:t>
      </w:r>
      <w:r>
        <w:rPr>
          <w:bCs/>
          <w:b/>
          <w:bCs/>
          <w:b/>
          <w:bCs/>
          <w:b/>
        </w:rPr>
        <w:t xml:space="preserve">Business Consultant intern , it was essential to navigate these complexities with sensitivity and strategic foresight . The business culture in Yangon emphasizes relationship - building ( often referred to as " face " saving ) , hierarchical respect , and long - term trust over short - term transactional gains . This cultural insight heavily influenced my consulting approach throughout the internship.</w:t>
      </w:r>
    </w:p>
    <w:bookmarkEnd w:id="22"/>
    <w:bookmarkStart w:id="23" w:name="X555de83ee4f3452c504ebf187a33b9404abf24c"/>
    <w:p>
      <w:pPr>
        <w:pStyle w:val="Heading2"/>
      </w:pPr>
      <w:r>
        <w:t xml:space="preserve">4 . Key Responsibilities &lt; p &gt;As an intern acting in a</w:t>
      </w:r>
      <w:r>
        <w:t xml:space="preserve"> </w:t>
      </w:r>
      <w:r>
        <w:rPr>
          <w:bCs/>
          <w:b/>
        </w:rPr>
        <w:t xml:space="preserve">Business Consultant capacity, my responsibilities extended beyond traditional administrative tasks. I was integrated into strategic planning sessions and client advisory meetings. My primary duties included:</w:t>
      </w:r>
    </w:p>
    <w:p>
      <w:pPr>
        <w:pStyle w:val="FirstParagraph"/>
      </w:pPr>
      <w:r>
        <w:t xml:space="preserve">Market Research and Analysis: Conducting detailed surveys among consumers in Yangon to understand shifting purchasing behaviors amid inflation . This data was crucial for</w:t>
      </w:r>
    </w:p>
    <w:p>
      <w:pPr>
        <w:pStyle w:val="BodyText"/>
      </w:pPr>
      <w:r>
        <w:t xml:space="preserve">Business Consultant teams to adjust pricing strategies.</w:t>
      </w:r>
    </w:p>
    <w:p>
      <w:pPr>
        <w:pStyle w:val="BodyText"/>
      </w:pPr>
      <w:r>
        <w:t xml:space="preserve">Operational Efficiency Audits: Reviewing internal workflows of manufacturing units in the Yangon Industrial Zone. I identified bottlenecks in inventory management that were causing unnecessary delays, leading to recommendations for just - in - time inventory practices adapted for local supplier reliability issues .</w:t>
      </w:r>
    </w:p>
    <w:p>
      <w:pPr>
        <w:pStyle w:val="BodyText"/>
      </w:pPr>
      <w:r>
        <w:t xml:space="preserve">Financial Modeling: Assisting senior consultants in building financial models to forecast cash flow under various exchange rate scenarios specific to the Myanmar Kyat ( MMK ). This was vital for risk mitigation strategies proposed to clients.</w:t>
      </w:r>
    </w:p>
    <w:p>
      <w:pPr>
        <w:pStyle w:val="BodyText"/>
      </w:pPr>
      <w:r>
        <w:t xml:space="preserve">Cultural Bridging: Acting as a liaison between international stakeholders interested in</w:t>
      </w:r>
    </w:p>
    <w:p>
      <w:pPr>
        <w:pStyle w:val="BodyText"/>
      </w:pPr>
      <w:r>
        <w:t xml:space="preserve">Myanmar Yangon markets and local enterprise owners. My role involved translating not just language, but business etiquette and expectation management.</w:t>
      </w:r>
    </w:p>
    <w:bookmarkEnd w:id="23"/>
    <w:bookmarkStart w:id="24" w:name="X5b311dbc84b6530e3e5adb63ce15cfd64fa8460"/>
    <w:p>
      <w:pPr>
        <w:pStyle w:val="Heading2"/>
      </w:pPr>
      <w:r>
        <w:t xml:space="preserve">5 . Challenges and Solutions &lt; p &gt;The transition from academic theory to practical</w:t>
      </w:r>
      <w:r>
        <w:t xml:space="preserve"> </w:t>
      </w:r>
      <w:r>
        <w:rPr>
          <w:bCs/>
          <w:b/>
        </w:rPr>
        <w:t xml:space="preserve">Business Consultant work in</w:t>
      </w:r>
      <w:r>
        <w:rPr>
          <w:bCs/>
          <w:b/>
        </w:rPr>
        <w:t xml:space="preserve"> </w:t>
      </w:r>
      <w:r>
        <w:rPr>
          <w:bCs/>
          <w:b/>
          <w:bCs/>
          <w:b/>
        </w:rPr>
        <w:t xml:space="preserve">Myanmar Yangon was not without significant hurdles. One major challenge was the lack of real - time, reliable economic data. Official statistics were often delayed or fragmented due to systemic infrastructure issues.</w:t>
      </w:r>
      <w:r>
        <w:br/>
      </w:r>
      <w:r>
        <w:br/>
      </w:r>
      <w:r>
        <w:rPr>
          <w:bCs/>
          <w:b/>
          <w:bCs/>
          <w:b/>
          <w:bCs/>
          <w:b/>
        </w:rPr>
        <w:t xml:space="preserve">Solution:</w:t>
      </w:r>
      <w:r>
        <w:rPr>
          <w:bCs/>
          <w:b/>
          <w:bCs/>
          <w:b/>
        </w:rPr>
        <w:t xml:space="preserve"> </w:t>
      </w:r>
      <w:r>
        <w:rPr>
          <w:bCs/>
          <w:b/>
          <w:bCs/>
          <w:b/>
        </w:rPr>
        <w:t xml:space="preserve">I adopted a bottom - up data collection method , relying on primary research such as direct interviews with shop owners in Yangon 's bustling markets ( like Bogyoke Aung San Market ) and street - level surveys. This grassroots approach provided more accurate, real - time insights into consumer sentiment than secondary sources.</w:t>
      </w:r>
      <w:r>
        <w:br/>
      </w:r>
      <w:r>
        <w:br/>
      </w:r>
      <w:r>
        <w:rPr>
          <w:bCs/>
          <w:b/>
          <w:bCs/>
          <w:b/>
        </w:rPr>
        <w:t xml:space="preserve">Another challenge was digital connectivity instability. Frequent internet outages in parts of Yangon disrupted remote collaboration with global</w:t>
      </w:r>
      <w:r>
        <w:rPr>
          <w:bCs/>
          <w:b/>
          <w:bCs/>
          <w:b/>
        </w:rPr>
        <w:t xml:space="preserve"> </w:t>
      </w:r>
      <w:r>
        <w:rPr>
          <w:bCs/>
          <w:b/>
          <w:bCs/>
          <w:b/>
          <w:bCs/>
          <w:b/>
        </w:rPr>
        <w:t xml:space="preserve">Business Consultant teams .</w:t>
      </w:r>
      <w:r>
        <w:br/>
      </w:r>
      <w:r>
        <w:br/>
      </w:r>
      <w:r>
        <w:rPr>
          <w:bCs/>
          <w:b/>
          <w:bCs/>
          <w:b/>
          <w:bCs/>
          <w:b/>
          <w:bCs/>
          <w:b/>
        </w:rPr>
        <w:t xml:space="preserve">Solution:</w:t>
      </w:r>
      <w:r>
        <w:rPr>
          <w:bCs/>
          <w:b/>
          <w:bCs/>
          <w:b/>
          <w:bCs/>
          <w:b/>
        </w:rPr>
        <w:t xml:space="preserve"> </w:t>
      </w:r>
      <w:r>
        <w:rPr>
          <w:bCs/>
          <w:b/>
          <w:bCs/>
          <w:b/>
          <w:bCs/>
          <w:b/>
        </w:rPr>
        <w:t xml:space="preserve">I implemented a hybrid work protocol, ensuring that critical data was synced locally when connections were stable and prioritizing offline analysis tools. This resilience ensured that project timelines were maintained despite technical interruptions.</w:t>
      </w:r>
    </w:p>
    <w:bookmarkEnd w:id="24"/>
    <w:bookmarkStart w:id="25" w:name="X72fe3b3c5d9617fcdda9863cb5c7910306d11d7"/>
    <w:p>
      <w:pPr>
        <w:pStyle w:val="Heading2"/>
      </w:pPr>
      <w:r>
        <w:t xml:space="preserve">6 . Professional Development &lt; p &gt;This internship significantly enhanced my competencies as an aspiring</w:t>
      </w:r>
      <w:r>
        <w:t xml:space="preserve"> </w:t>
      </w:r>
      <w:r>
        <w:rPr>
          <w:bCs/>
          <w:b/>
        </w:rPr>
        <w:t xml:space="preserve">Business Consultant :</w:t>
      </w:r>
    </w:p>
    <w:p>
      <w:pPr>
        <w:pStyle w:val="FirstParagraph"/>
      </w:pPr>
      <w:r>
        <w:t xml:space="preserve">Crisis Management: Learning to advise clients on maintaining business continuity in volatile markets like</w:t>
      </w:r>
    </w:p>
    <w:p>
      <w:pPr>
        <w:pStyle w:val="BodyText"/>
      </w:pPr>
      <w:r>
        <w:t xml:space="preserve">Myanmar Yangon .</w:t>
      </w:r>
    </w:p>
    <w:p>
      <w:pPr>
        <w:pStyle w:val="BodyText"/>
      </w:pPr>
      <w:r>
        <w:t xml:space="preserve">Data Interpretation: Developing the ability to extract meaningful trends from incomplete datasets.</w:t>
      </w:r>
    </w:p>
    <w:p>
      <w:pPr>
        <w:pStyle w:val="BodyText"/>
      </w:pPr>
      <w:r>
        <w:t xml:space="preserve">Cultural Intelligence ( CQ ): Deepening my understanding of Burmese business etiquette, negotiation styles, and the importance of hierarchical relationships in decision - making processes.</w:t>
      </w:r>
    </w:p>
    <w:p>
      <w:pPr>
        <w:pStyle w:val="BodyText"/>
      </w:pPr>
      <w:r>
        <w:t xml:space="preserve">Strategic Adaptability: Gaining experience in pivoting consulting strategies rapidly when external economic conditions change , a critical skill for any</w:t>
      </w:r>
    </w:p>
    <w:p>
      <w:pPr>
        <w:pStyle w:val="BodyText"/>
      </w:pPr>
      <w:r>
        <w:t xml:space="preserve">Business Consultant working in emerging markets .</w:t>
      </w:r>
    </w:p>
    <w:bookmarkEnd w:id="25"/>
    <w:bookmarkStart w:id="26" w:name="X4361c50c718a0da41cdbfdfc29a8c3dc2ba80f3"/>
    <w:p>
      <w:pPr>
        <w:pStyle w:val="Heading2"/>
      </w:pPr>
      <w:r>
        <w:t xml:space="preserve">7 . Recommendations &lt; p &gt;Based on my analysis during this internship, I recommend that future interns or consultants focusing on</w:t>
      </w:r>
      <w:r>
        <w:t xml:space="preserve"> </w:t>
      </w:r>
      <w:r>
        <w:rPr>
          <w:bCs/>
          <w:b/>
        </w:rPr>
        <w:t xml:space="preserve">Myanmar Yangon ::</w:t>
      </w:r>
    </w:p>
    <w:p>
      <w:pPr>
        <w:pStyle w:val="FirstParagraph"/>
      </w:pPr>
      <w:r>
        <w:t xml:space="preserve">Prioritize local partnerships: No foreign or external</w:t>
      </w:r>
    </w:p>
    <w:p>
      <w:pPr>
        <w:pStyle w:val="BodyText"/>
      </w:pPr>
      <w:r>
        <w:t xml:space="preserve">Business Consultant can succeed without trusted local allies who understand the nuanced regulatory landscape.</w:t>
      </w:r>
    </w:p>
    <w:p>
      <w:pPr>
        <w:pStyle w:val="BodyText"/>
      </w:pPr>
      <w:r>
        <w:t xml:space="preserve">Diversify revenue streams: Clients should be advised to explore regional export opportunities beyond traditional neighbors to mitigate domestic demand fluctuations.</w:t>
      </w:r>
    </w:p>
    <w:p>
      <w:pPr>
        <w:pStyle w:val="BodyText"/>
      </w:pPr>
      <w:r>
        <w:t xml:space="preserve">Invest in digital resilience: Despite infrastructure challenges, digitizing core business processes offers long - term efficiency gains and better access to international markets.</w:t>
      </w:r>
    </w:p>
    <w:p>
      <w:pPr>
        <w:pStyle w:val="BodyText"/>
      </w:pPr>
      <w:r>
        <w:t xml:space="preserve">In conclusion , this internship as a</w:t>
      </w:r>
    </w:p>
    <w:p>
      <w:pPr>
        <w:pStyle w:val="BodyText"/>
      </w:pPr>
      <w:r>
        <w:t xml:space="preserve">Business Consultant in</w:t>
      </w:r>
    </w:p>
    <w:p>
      <w:pPr>
        <w:pStyle w:val="BodyText"/>
      </w:pPr>
      <w:r>
        <w:t xml:space="preserve">Myanmar Yangon has been an invaluable experience. It bridged the gap between academic theory and the gritty reality of emerging market economics. I learned that successful consulting is not just about data and models, but about understanding people, culture, and context. The unique challenges presented by working in Yangon have sharpened my analytical skills, strengthened my cultural adaptability, and solidified my commitment to ethical , effective business consultancy . I am confident that the insights gained here will serve as a strong foundation for my future career in global business consulting.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Myanmar Yangon</dc:title>
  <dc:creator/>
  <dc:language>en</dc:language>
  <cp:keywords/>
  <dcterms:created xsi:type="dcterms:W3CDTF">2026-07-29T16:04:59Z</dcterms:created>
  <dcterms:modified xsi:type="dcterms:W3CDTF">2026-07-29T16:04:59Z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