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Peru</w:t>
      </w:r>
      <w:r>
        <w:t xml:space="preserve"> </w:t>
      </w:r>
      <w:r>
        <w:t xml:space="preserve">Lima</w:t>
      </w:r>
    </w:p>
    <w:bookmarkStart w:id="20" w:name="X139b14bfb2dccc9a55be09af1440e451aa64343"/>
    <w:p>
      <w:pPr>
        <w:pStyle w:val="Heading1"/>
      </w:pPr>
      <w:r>
        <w:t xml:space="preserve">Internship Report: Strategic Business Consulting in the Dynamic Market of Peru Lima</w:t>
      </w:r>
    </w:p>
    <w:p>
      <w:pPr>
        <w:pStyle w:val="FirstParagraph"/>
      </w:pPr>
      <w:r>
        <w:rPr>
          <w:bCs/>
          <w:b/>
        </w:rPr>
        <w:t xml:space="preserve">Date:</w:t>
      </w:r>
      <w:r>
        <w:t xml:space="preserve"> </w:t>
      </w:r>
      <w:r>
        <w:t xml:space="preserve">October 24, 2023</w:t>
      </w:r>
    </w:p>
    <w:p>
      <w:pPr>
        <w:pStyle w:val="BodyText"/>
      </w:pPr>
      <w:r>
        <w:t xml:space="preserve">Name:[Student Name]</w:t>
      </w:r>
    </w:p>
    <w:p>
      <w:pPr>
        <w:pStyle w:val="BodyText"/>
      </w:pPr>
      <w:r>
        <w:rPr>
          <w:bCs/>
          <w:b/>
        </w:rPr>
        <w:t xml:space="preserve">Institution:</w:t>
      </w:r>
      <w:r>
        <w:t xml:space="preserve">]</w:t>
      </w:r>
    </w:p>
    <w:bookmarkEnd w:id="20"/>
    <w:bookmarkStart w:id="21" w:name="introduction"/>
    <w:p>
      <w:pPr>
        <w:pStyle w:val="Heading2"/>
      </w:pPr>
      <w:r>
        <w:t xml:space="preserve">1. Introduction</w:t>
      </w:r>
    </w:p>
    <w:p>
      <w:pPr>
        <w:pStyle w:val="FirstParagraph"/>
      </w:pPr>
      <w:r>
        <w:t xml:space="preserve">This document serves as the comprehensive final report for my internship period undertaken with a prominent corporate entity acting as a key Business Consultant within the vibrant economic landscape of Peru Lima. The primary objective of this internship was to bridge the gap between academic theoretical frameworks and practical application in a rapidly emerging market. As global business dynamics shift, understanding localized consulting strategies is crucial for sustainable growth. This report details the methodologies employed, challenges encountered, and strategic insights gained while operating as an intern Business Consultant in Peru Lima.</w:t>
      </w:r>
    </w:p>
    <w:p>
      <w:pPr>
        <w:pStyle w:val="BodyText"/>
      </w:pPr>
      <w:r>
        <w:t xml:space="preserve">The city of Peru Lima stands as the financial and cultural heart of Peru, offering a unique blend of traditional Andean culture and modern corporate ambition. By immersing myself in this environment, I aimed to contribute value to client projects while developing a nuanced understanding of how Business Consultant services are tailored to meet the specific regulatory and cultural needs of the region.</w:t>
      </w:r>
    </w:p>
    <w:bookmarkEnd w:id="21"/>
    <w:bookmarkStart w:id="23" w:name="objectives"/>
    <w:bookmarkStart w:id="22" w:name="internship-objectives"/>
    <w:p>
      <w:pPr>
        <w:pStyle w:val="Heading2"/>
      </w:pPr>
      <w:r>
        <w:t xml:space="preserve">2. Internship Objectives</w:t>
      </w:r>
    </w:p>
    <w:p>
      <w:pPr>
        <w:pStyle w:val="FirstParagraph"/>
      </w:pPr>
      <w:r>
        <w:t xml:space="preserve">To ensure a structured learning experience, several key objectives were established at the beginning of this internship in Peru Lima:</w:t>
      </w:r>
    </w:p>
    <w:p>
      <w:pPr>
        <w:numPr>
          <w:ilvl w:val="0"/>
          <w:numId w:val="1001"/>
        </w:numPr>
        <w:pStyle w:val="Compact"/>
      </w:pPr>
      <w:r>
        <w:rPr>
          <w:bCs/>
          <w:b/>
        </w:rPr>
        <w:t xml:space="preserve">Data Analysis and Market Research:</w:t>
      </w:r>
      <w:r>
        <w:t xml:space="preserve"> </w:t>
      </w:r>
      <w:r>
        <w:t xml:space="preserve">To conduct rigorous analysis of local market trends affecting small to medium-sized enterprises (SMEs) in Peru Lima, providing actionable insights for clients.</w:t>
      </w:r>
    </w:p>
    <w:p>
      <w:pPr>
        <w:numPr>
          <w:ilvl w:val="0"/>
          <w:numId w:val="1001"/>
        </w:numPr>
        <w:pStyle w:val="Compact"/>
      </w:pPr>
      <w:r>
        <w:rPr>
          <w:bCs/>
          <w:b/>
        </w:rPr>
        <w:t xml:space="preserve">Strategic Planning Support:</w:t>
      </w:r>
      <w:r>
        <w:t xml:space="preserve"> </w:t>
      </w:r>
      <w:r>
        <w:t xml:space="preserve">To assist senior consultants in developing operational strategies that adhere to both international best practices and local Peruvian labor and tax laws.</w:t>
      </w:r>
    </w:p>
    <w:p>
      <w:pPr>
        <w:numPr>
          <w:ilvl w:val="0"/>
          <w:numId w:val="1001"/>
        </w:numPr>
        <w:pStyle w:val="Compact"/>
      </w:pPr>
      <w:r>
        <w:rPr>
          <w:bCs/>
          <w:b/>
        </w:rPr>
        <w:t xml:space="preserve">Cultural Competence Development:</w:t>
      </w:r>
      <w:r>
        <w:t xml:space="preserve"> </w:t>
      </w:r>
      <w:r>
        <w:t xml:space="preserve">To enhance cross-cultural communication skills, specifically focusing on the business etiquette prevalent in Peru Lima, which differs significantly from North American or European standards.</w:t>
      </w:r>
    </w:p>
    <w:bookmarkEnd w:id="22"/>
    <w:bookmarkEnd w:id="23"/>
    <w:bookmarkStart w:id="28" w:name="responsibilities"/>
    <w:bookmarkStart w:id="27" w:name="key-responsibilities-and-activities"/>
    <w:p>
      <w:pPr>
        <w:pStyle w:val="Heading2"/>
      </w:pPr>
      <w:r>
        <w:t xml:space="preserve">3. Key Responsibilities and Activities</w:t>
      </w:r>
    </w:p>
    <w:p>
      <w:pPr>
        <w:pStyle w:val="FirstParagraph"/>
      </w:pPr>
      <w:r>
        <w:t xml:space="preserve">The role of an intern Business Consultant in Peru Lima required a high degree of adaptability and intellectual curiosity. My daily responsibilities were diverse, ranging from quantitative analysis to qualitative stakeholder management.</w:t>
      </w:r>
    </w:p>
    <w:bookmarkStart w:id="24" w:name="market-analysis-for-local-smes"/>
    <w:p>
      <w:pPr>
        <w:pStyle w:val="Heading3"/>
      </w:pPr>
      <w:r>
        <w:t xml:space="preserve">3.1 Market Analysis for Local SMEs</w:t>
      </w:r>
    </w:p>
    <w:p>
      <w:pPr>
        <w:pStyle w:val="FirstParagraph"/>
      </w:pPr>
      <w:r>
        <w:t xml:space="preserve">A significant portion of my work involved supporting the firm's mandate to assist local businesses in Peru Lima seeking expansion. I was tasked with gathering data on consumer behavior shifts post-pandemic. This required utilizing software tools to analyze sales data, competitor pricing strategies, and supply chain logistics within the bustling districts of Peru Lima, such as Miraflores and San Isidro.</w:t>
      </w:r>
    </w:p>
    <w:bookmarkEnd w:id="24"/>
    <w:bookmarkStart w:id="25" w:name="regulatory-compliance-review"/>
    <w:p>
      <w:pPr>
        <w:pStyle w:val="Heading3"/>
      </w:pPr>
      <w:r>
        <w:t xml:space="preserve">3.2 Regulatory Compliance Review</w:t>
      </w:r>
    </w:p>
    <w:p>
      <w:pPr>
        <w:pStyle w:val="FirstParagraph"/>
      </w:pPr>
      <w:r>
        <w:t xml:space="preserve">Navigating the bureaucratic landscape of Peru Lima is often a barrier to entry for new businesses. As a Business Consultant intern, I assisted in reviewing compliance documents for clients entering the formal market. This included understanding SUNAT (Superintendencia Nacional de Aduanas y de Administración Tributaria) regulations and local municipal permits required to operate legally in Peru Lima.</w:t>
      </w:r>
    </w:p>
    <w:bookmarkEnd w:id="25"/>
    <w:bookmarkStart w:id="26" w:name="client-presentation-development"/>
    <w:p>
      <w:pPr>
        <w:pStyle w:val="Heading3"/>
      </w:pPr>
      <w:r>
        <w:t xml:space="preserve">3.3 Client Presentation Development</w:t>
      </w:r>
    </w:p>
    <w:p>
      <w:pPr>
        <w:pStyle w:val="FirstParagraph"/>
      </w:pPr>
      <w:r>
        <w:t xml:space="preserve">I collaborated with senior partners to design presentation decks that translated complex data into understandable narratives for clients. These presentations were not only technical but also culturally attuned, ensuring that the tone and visual language resonated with the conservative yet progressive business culture of Peru Lima.</w:t>
      </w:r>
    </w:p>
    <w:bookmarkEnd w:id="26"/>
    <w:bookmarkEnd w:id="27"/>
    <w:bookmarkEnd w:id="28"/>
    <w:bookmarkStart w:id="30" w:name="challenges"/>
    <w:bookmarkStart w:id="29" w:name="challenges-encountered"/>
    <w:p>
      <w:pPr>
        <w:pStyle w:val="Heading2"/>
      </w:pPr>
      <w:r>
        <w:t xml:space="preserve">4. Challenges Encountered</w:t>
      </w:r>
    </w:p>
    <w:p>
      <w:pPr>
        <w:pStyle w:val="FirstParagraph"/>
      </w:pPr>
      <w:r>
        <w:t xml:space="preserve">The transition from academic study to professional practice in Peru Lima presented several distinct challenges:</w:t>
      </w:r>
    </w:p>
    <w:p>
      <w:pPr>
        <w:pStyle w:val="BodyText"/>
      </w:pPr>
      <w:r>
        <w:rPr>
          <w:bCs/>
          <w:b/>
        </w:rPr>
        <w:t xml:space="preserve">Bureaucratic Complexity:</w:t>
      </w:r>
      <w:r>
        <w:t xml:space="preserve"> </w:t>
      </w:r>
      <w:r>
        <w:t xml:space="preserve">The regulatory environment in Peru Lima can be labyrinthine. Initially, I struggled to interpret the nuances of local labor laws compared to standard international frameworks. However, through mentorship and rigorous self-study, I learned to navigate these complexities effectively.</w:t>
      </w:r>
    </w:p>
    <w:p>
      <w:pPr>
        <w:pStyle w:val="BodyText"/>
      </w:pPr>
      <w:r>
        <w:rPr>
          <w:bCs/>
          <w:b/>
        </w:rPr>
        <w:t xml:space="preserve">Economic Volatility:</w:t>
      </w:r>
      <w:r>
        <w:t xml:space="preserve"> </w:t>
      </w:r>
      <w:r>
        <w:t xml:space="preserve">The economic conditions in Peru Lima are subject to fluctuations based on global commodity prices (particularly copper and agriculture). Adapting consulting strategies to account for this volatility required agile thinking and scenario planning that went beyond static textbook models.</w:t>
      </w:r>
    </w:p>
    <w:p>
      <w:pPr>
        <w:pStyle w:val="BodyText"/>
      </w:pPr>
      <w:r>
        <w:rPr>
          <w:bCs/>
          <w:b/>
        </w:rPr>
        <w:t xml:space="preserve">Cultural Nuances:</w:t>
      </w:r>
      <w:r>
        <w:t xml:space="preserve"> </w:t>
      </w:r>
      <w:r>
        <w:t xml:space="preserve">Understanding the indirect communication styles prevalent in many Peruvian business meetings was an initial hurdle. Learning when to press for details and when to allow relationships to dictate business pace was a critical lesson in being an effective Business Consultant in Peru Lima.</w:t>
      </w:r>
    </w:p>
    <w:bookmarkEnd w:id="29"/>
    <w:bookmarkEnd w:id="30"/>
    <w:bookmarkStart w:id="32" w:name="skills_gained"/>
    <w:bookmarkStart w:id="31" w:name="skills-acquired"/>
    <w:p>
      <w:pPr>
        <w:pStyle w:val="Heading2"/>
      </w:pPr>
      <w:r>
        <w:t xml:space="preserve">5. Skills Acquired</w:t>
      </w:r>
    </w:p>
    <w:p>
      <w:pPr>
        <w:pStyle w:val="FirstParagraph"/>
      </w:pPr>
      <w:r>
        <w:t xml:space="preserve">This internship has been instrumental in my professional development. The specific skills gained include:</w:t>
      </w:r>
    </w:p>
    <w:p>
      <w:pPr>
        <w:numPr>
          <w:ilvl w:val="0"/>
          <w:numId w:val="1002"/>
        </w:numPr>
        <w:pStyle w:val="Compact"/>
      </w:pPr>
      <w:r>
        <w:rPr>
          <w:bCs/>
          <w:b/>
        </w:rPr>
        <w:t xml:space="preserve">Cross-Cultural Communication:</w:t>
      </w:r>
      <w:r>
        <w:t xml:space="preserve"> </w:t>
      </w:r>
      <w:r>
        <w:t xml:space="preserve">I developed the ability to negotiate and collaborate effectively within the hierarchical yet relationship-oriented business culture of Peru Lima.</w:t>
      </w:r>
    </w:p>
    <w:p>
      <w:pPr>
        <w:numPr>
          <w:ilvl w:val="0"/>
          <w:numId w:val="1002"/>
        </w:numPr>
        <w:pStyle w:val="Compact"/>
      </w:pPr>
      <w:r>
        <w:rPr>
          <w:bCs/>
          <w:b/>
        </w:rPr>
        <w:t xml:space="preserve">Data-Driven Decision Making:</w:t>
      </w:r>
      <w:r>
        <w:t xml:space="preserve"> </w:t>
      </w:r>
      <w:r>
        <w:t xml:space="preserve">Proficiency in using statistical tools to derive strategic recommendations from raw data, a core competency of any modern Business Consultant.</w:t>
      </w:r>
    </w:p>
    <w:p>
      <w:pPr>
        <w:numPr>
          <w:ilvl w:val="0"/>
          <w:numId w:val="1002"/>
        </w:numPr>
        <w:pStyle w:val="Compact"/>
      </w:pPr>
      <w:r>
        <w:rPr>
          <w:bCs/>
          <w:b/>
        </w:rPr>
        <w:t xml:space="preserve">Crisis Management:</w:t>
      </w:r>
      <w:r>
        <w:t xml:space="preserve"> </w:t>
      </w:r>
      <w:r>
        <w:t xml:space="preserve">Exposure to real-time problem solving when client projects faced unexpected delays or regulatory hurdles common in the dynamic environment of Peru Lima.</w:t>
      </w:r>
    </w:p>
    <w:bookmarkEnd w:id="31"/>
    <w:bookmarkEnd w:id="32"/>
    <w:bookmarkStart w:id="34" w:name="conclusion"/>
    <w:bookmarkStart w:id="33" w:name="conclusion-and-recommendations"/>
    <w:p>
      <w:pPr>
        <w:pStyle w:val="Heading2"/>
      </w:pPr>
      <w:r>
        <w:t xml:space="preserve">6. Conclusion and Recommendations</w:t>
      </w:r>
    </w:p>
    <w:p>
      <w:pPr>
        <w:pStyle w:val="FirstParagraph"/>
      </w:pPr>
      <w:r>
        <w:t xml:space="preserve">In conclusion, this internship has provided an unparalleled opportunity to grow as a future professional. The experience of working as an intern Business Consultant in Peru Lima has highlighted the importance of cultural intelligence alongside technical expertise. The market in Peru Lima is resilient, innovative, and full of potential for those who approach it with respect and strategic foresight.</w:t>
      </w:r>
    </w:p>
    <w:p>
      <w:pPr>
        <w:pStyle w:val="BodyText"/>
      </w:pPr>
      <w:r>
        <w:t xml:space="preserve">I recommend that future interns focus heavily on language acquisition (Spanish) and local legal literacy before arriving in Peru Lima. Understanding the local context is not just a soft skill; it is a fundamental requirement for success as a Business Consultant in this region. I am grateful for the mentorship received and look forward to applying these lessons to my future career endeavors.</w:t>
      </w:r>
    </w:p>
    <w:bookmarkEnd w:id="33"/>
    <w:bookmarkEnd w:id="34"/>
    <w:p>
      <w:pPr>
        <w:pStyle w:val="BodyText"/>
      </w:pPr>
      <w:r>
        <w:rPr>
          <w:iCs/>
          <w:i/>
        </w:rPr>
        <w:t xml:space="preserve">End of Report</w:t>
      </w:r>
    </w:p>
    <w:p>
      <w:pPr>
        <w:pStyle w:val="BodyText"/>
      </w:pPr>
      <w:r>
        <w:rPr>
          <w:bCs/>
          <w:b/>
        </w:rPr>
        <w:t xml:space="preserve">[Student Name]</w:t>
      </w:r>
      <w:r>
        <w:t xml:space="preserve">Intern Business ConsultantLima, Peru Lima[Date]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Peru Lima</dc:title>
  <dc:creator/>
  <dc:language>en</dc:language>
  <cp:keywords/>
  <dcterms:created xsi:type="dcterms:W3CDTF">2026-07-29T16:39:10Z</dcterms:created>
  <dcterms:modified xsi:type="dcterms:W3CDTF">2026-07-29T16:39:10Z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