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Business</w:t>
      </w:r>
      <w:r>
        <w:t xml:space="preserve"> </w:t>
      </w:r>
      <w:r>
        <w:t xml:space="preserve">Consultant</w:t>
      </w:r>
    </w:p>
    <w:bookmarkStart w:id="34" w:name="Xeb356f4c1b29f17fb3b62d30ceb057a19b9e6f8"/>
    <w:p>
      <w:pPr>
        <w:pStyle w:val="Heading1"/>
      </w:pPr>
      <w:r>
        <w:t xml:space="preserve">Internship Report: Strategic Business Consultant Training</w:t>
      </w:r>
    </w:p>
    <w:bookmarkStart w:id="20" w:name="date"/>
    <w:p>
      <w:pPr>
        <w:pStyle w:val="Heading2"/>
      </w:pPr>
      <w:r>
        <w:t xml:space="preserve">Date:</w:t>
      </w:r>
    </w:p>
    <w:p>
      <w:pPr>
        <w:pStyle w:val="FirstParagraph"/>
      </w:pPr>
      <w:r>
        <w:t xml:space="preserve">[Current Date]</w:t>
      </w:r>
    </w:p>
    <w:p>
      <w:pPr>
        <w:pStyle w:val="BodyText"/>
      </w:pPr>
      <w:r>
        <w:br/>
      </w:r>
    </w:p>
    <w:bookmarkEnd w:id="20"/>
    <w:bookmarkStart w:id="21" w:name="name"/>
    <w:p>
      <w:pPr>
        <w:pStyle w:val="Heading2"/>
      </w:pPr>
      <w:r>
        <w:t xml:space="preserve">Name:</w:t>
      </w:r>
    </w:p>
    <w:p>
      <w:pPr>
        <w:pStyle w:val="FirstParagraph"/>
      </w:pPr>
      <w:r>
        <w:t xml:space="preserve">[Your Full Name]</w:t>
      </w:r>
    </w:p>
    <w:p>
      <w:pPr>
        <w:pStyle w:val="BodyText"/>
      </w:pPr>
      <w:r>
        <w:br/>
      </w:r>
    </w:p>
    <w:bookmarkEnd w:id="21"/>
    <w:bookmarkStart w:id="22" w:name="institutionuniversity"/>
    <w:p>
      <w:pPr>
        <w:pStyle w:val="Heading2"/>
      </w:pPr>
      <w:r>
        <w:t xml:space="preserve">Institution/University:</w:t>
      </w:r>
    </w:p>
    <w:p>
      <w:pPr>
        <w:pStyle w:val="FirstParagraph"/>
      </w:pPr>
      <w:r>
        <w:t xml:space="preserve">[Name of University]&lt; br /&gt;</w:t>
      </w:r>
      <w:r>
        <w:t xml:space="preserve"> </w:t>
      </w:r>
      <w:r>
        <w:t xml:space="preserve">Placement Location :</w:t>
      </w:r>
    </w:p>
    <w:p>
      <w:pPr>
        <w:pStyle w:val="BodyText"/>
      </w:pPr>
      <w:r>
        <w:t xml:space="preserve">Johannesburg, South Africa&lt; br /&gt;</w:t>
      </w:r>
      <w:r>
        <w:t xml:space="preserve"> </w:t>
      </w:r>
      <w:r>
        <w:t xml:space="preserve">Internship Duration :</w:t>
      </w:r>
      <w:r>
        <w:t xml:space="preserve"> </w:t>
      </w:r>
      <w:r>
        <w:t xml:space="preserve">p&gt;[Start Date] to [End Date]</w:t>
      </w:r>
    </w:p>
    <w:bookmarkEnd w:id="22"/>
    <w:bookmarkStart w:id="23" w:name="executive-summary"/>
    <w:p>
      <w:pPr>
        <w:pStyle w:val="Heading1"/>
      </w:pPr>
      <w:r>
        <w:t xml:space="preserve">1. Executive Summary</w:t>
      </w:r>
    </w:p>
    <w:p>
      <w:pPr>
        <w:pStyle w:val="FirstParagraph"/>
      </w:pPr>
      <w:r>
        <w:t xml:space="preserve">This report details my comprehensive internship experience as a Business Consultant within the dynamic economic landscape of Johannesburg, South Africa. The primary objective of this placement was to bridge the gap between academic theory and practical application in strategic management, operational efficiency, and market analysis. Over the course of [Number] weeks, I engaged with diverse sectors ranging from financial services to retail manufacturing. This document outlines my key responsibilities, significant projects undertaken using Business Consultant methodologies, challenges encountered within the specific context of South Africa Johannesburg's unique business environment and the professional growth derived from this transformative experience.</w:t>
      </w:r>
    </w:p>
    <w:bookmarkEnd w:id="23"/>
    <w:bookmarkStart w:id="24" w:name="organizational-overview"/>
    <w:p>
      <w:pPr>
        <w:pStyle w:val="Heading1"/>
      </w:pPr>
      <w:r>
        <w:t xml:space="preserve">2. Organizational Overview</w:t>
      </w:r>
    </w:p>
    <w:p>
      <w:pPr>
        <w:pStyle w:val="FirstParagraph"/>
      </w:pPr>
      <w:r>
        <w:t xml:space="preserve">The internship was hosted at [Company Name], a leading consultancy firm headquartered in Sandton, Johannesburg. The firm specializes in providing strategic advisory services to both multinational corporations and local Small, Medium, and Micro Enterprises (SMMEs). Operating from the heart of South Africa's economic hub, the company prides itself on delivering context-aware solutions that navigate the complexities of emerging markets. The office culture emphasizes innovation, ethical leadership aligning with Broad-Based Black Economic Empowerment (B-BBEE) principles and data-driven decision-making.</w:t>
      </w:r>
    </w:p>
    <w:bookmarkEnd w:id="24"/>
    <w:bookmarkStart w:id="25" w:name="X53415a9645afb304c83091fc781bfc4a528beec"/>
    <w:p>
      <w:pPr>
        <w:pStyle w:val="Heading1"/>
      </w:pPr>
      <w:r>
        <w:t xml:space="preserve">3. Role and Responsibilities as a Business Consultant Intern</w:t>
      </w:r>
    </w:p>
    <w:p>
      <w:pPr>
        <w:pStyle w:val="FirstParagraph"/>
      </w:pPr>
      <w:r>
        <w:t xml:space="preserve">In the capacity of a Business Consultant Intern, my role extended beyond traditional administrative support. I was integrated into client-facing teams, allowing me to participate in high-stakes strategic discussions. My core responsibilities included:</w:t>
      </w:r>
    </w:p>
    <w:p>
      <w:pPr>
        <w:numPr>
          <w:ilvl w:val="0"/>
          <w:numId w:val="1001"/>
        </w:numPr>
        <w:pStyle w:val="Compact"/>
      </w:pPr>
      <w:r>
        <w:rPr>
          <w:bCs/>
          <w:b/>
        </w:rPr>
        <w:t xml:space="preserve">Data Analysis and Market Research</w:t>
      </w:r>
      <w:r>
        <w:t xml:space="preserve">: Utilizing tools like Excel, Power BI and Python to analyze market trends specific to the Gauteng province.</w:t>
      </w:r>
    </w:p>
    <w:p>
      <w:pPr>
        <w:numPr>
          <w:ilvl w:val="0"/>
          <w:numId w:val="1001"/>
        </w:numPr>
        <w:pStyle w:val="Compact"/>
      </w:pPr>
      <w:r>
        <w:rPr>
          <w:bCs/>
          <w:b/>
        </w:rPr>
        <w:t xml:space="preserve">Strategic Planning Support: Assisting senior consultants in drafting business plans for SMMEs looking to expand operations from Johannesburg into other African regions.</w:t>
      </w:r>
    </w:p>
    <w:p>
      <w:pPr>
        <w:numPr>
          <w:ilvl w:val="0"/>
          <w:numId w:val="1001"/>
        </w:numPr>
        <w:pStyle w:val="Compact"/>
      </w:pPr>
      <w:r>
        <w:rPr>
          <w:bCs/>
          <w:b/>
        </w:rPr>
        <w:t xml:space="preserve">Operational Audits: Conducting internal process reviews to identify bottlenecks and recommend efficiency improvements using Lean Six Sigma principles.</w:t>
      </w:r>
    </w:p>
    <w:p>
      <w:pPr>
        <w:numPr>
          <w:ilvl w:val="0"/>
          <w:numId w:val="1001"/>
        </w:numPr>
        <w:pStyle w:val="Compact"/>
      </w:pPr>
      <w:r>
        <w:t xml:space="preserve">Stakeholder Communication: Preparing presentation materials for client meetings and facilitating workshops focused on change management.</w:t>
      </w:r>
    </w:p>
    <w:bookmarkEnd w:id="25"/>
    <w:bookmarkStart w:id="28" w:name="key-projects-and-achievements"/>
    <w:p>
      <w:pPr>
        <w:pStyle w:val="Heading1"/>
      </w:pPr>
      <w:r>
        <w:t xml:space="preserve">4. Key Projects and Achievements</w:t>
      </w:r>
    </w:p>
    <w:bookmarkStart w:id="26" w:name="X7456010ec4158558fe70519e9351d1ab625b30a"/>
    <w:p>
      <w:pPr>
        <w:pStyle w:val="Heading3"/>
      </w:pPr>
      <w:r>
        <w:t xml:space="preserve">Project A: SMME Growth Strategy for a Retail Client</w:t>
      </w:r>
    </w:p>
    <w:p>
      <w:pPr>
        <w:pStyle w:val="FirstParagraph"/>
      </w:pPr>
      <w:r>
        <w:t xml:space="preserve">I was assigned to a project focused on revitalizing a struggling retail chain in Soweto, South Africa Johannesburg. The client faced declining sales due to outdated inventory management systems and poor customer engagement strategies. Using standard Business Consultant frameworks such as SWOT analysis and the Balanced Scorecard, I conducted field interviews with store managers and surveyed over 200 local customers.</w:t>
      </w:r>
    </w:p>
    <w:p>
      <w:pPr>
        <w:pStyle w:val="BodyText"/>
      </w:pPr>
      <w:r>
        <w:rPr>
          <w:bCs/>
          <w:b/>
        </w:rPr>
        <w:t xml:space="preserve">Action Taken:</w:t>
      </w:r>
    </w:p>
    <w:p>
      <w:pPr>
        <w:numPr>
          <w:ilvl w:val="0"/>
          <w:numId w:val="1002"/>
        </w:numPr>
        <w:pStyle w:val="Compact"/>
      </w:pPr>
      <w:r>
        <w:t xml:space="preserve">I developed a data-driven recommendation report suggesting the integration of mobile payment solutions tailored to the South African context.</w:t>
      </w:r>
    </w:p>
    <w:p>
      <w:pPr>
        <w:numPr>
          <w:ilvl w:val="0"/>
          <w:numId w:val="1002"/>
        </w:numPr>
        <w:pStyle w:val="Compact"/>
      </w:pPr>
      <w:r>
        <w:t xml:space="preserve">I redesigned the customer loyalty program to better reflect local purchasing behaviors.</w:t>
      </w:r>
    </w:p>
    <w:p>
      <w:pPr>
        <w:pStyle w:val="FirstParagraph"/>
      </w:pPr>
      <w:r>
        <w:rPr>
          <w:bCs/>
          <w:b/>
        </w:rPr>
        <w:t xml:space="preserve">Outcome:</w:t>
      </w:r>
    </w:p>
    <w:p>
      <w:pPr>
        <w:pStyle w:val="BodyText"/>
      </w:pPr>
      <w:r>
        <w:t xml:space="preserve">The proposed strategies were adopted by senior management. Within three months of implementation, the client reported a 15% increase in foot traffic and a measurable improvement in customer retention rates. This project highlighted the importance of cultural intelligence when applying generic Business Consultant models to local South African demographics.</w:t>
      </w:r>
    </w:p>
    <w:bookmarkEnd w:id="26"/>
    <w:bookmarkStart w:id="27" w:name="X6c13eb3ad91bfad4ece37b8b4f46aec841044fd"/>
    <w:p>
      <w:pPr>
        <w:pStyle w:val="Heading3"/>
      </w:pPr>
      <w:r>
        <w:t xml:space="preserve">Project B: Operational Efficiency Audit for a Manufacturing Firm</w:t>
      </w:r>
    </w:p>
    <w:p>
      <w:pPr>
        <w:pStyle w:val="FirstParagraph"/>
      </w:pPr>
      <w:r>
        <w:t xml:space="preserve">In this second major engagement, I worked with a manufacturing firm based in Midrand, Johannesburg. The company was experiencing significant supply chain disruptions due to logistical inefficiencies.</w:t>
      </w:r>
    </w:p>
    <w:p>
      <w:pPr>
        <w:pStyle w:val="BodyText"/>
      </w:pPr>
      <w:r>
        <w:rPr>
          <w:bCs/>
          <w:b/>
        </w:rPr>
        <w:t xml:space="preserve">Action Taken:</w:t>
      </w:r>
    </w:p>
    <w:p>
      <w:pPr>
        <w:numPr>
          <w:ilvl w:val="0"/>
          <w:numId w:val="1003"/>
        </w:numPr>
        <w:pStyle w:val="Compact"/>
      </w:pPr>
      <w:r>
        <w:t xml:space="preserve">I utilized value stream mapping to visualize the production process and identify non-value-added activities.</w:t>
      </w:r>
    </w:p>
    <w:p>
      <w:pPr>
        <w:numPr>
          <w:ilvl w:val="0"/>
          <w:numId w:val="1003"/>
        </w:numPr>
        <w:pStyle w:val="Compact"/>
      </w:pPr>
      <w:r>
        <w:t xml:space="preserve">I collaborated with IT teams to recommend an Enterprise Resource Planning (ERP) upgrade that would integrate supply chain data in real-time.</w:t>
      </w:r>
    </w:p>
    <w:p>
      <w:pPr>
        <w:pStyle w:val="FirstParagraph"/>
      </w:pPr>
      <w:r>
        <w:rPr>
          <w:bCs/>
          <w:b/>
        </w:rPr>
        <w:t xml:space="preserve">Outcome:</w:t>
      </w:r>
    </w:p>
    <w:p>
      <w:pPr>
        <w:pStyle w:val="BodyText"/>
      </w:pPr>
      <w:r>
        <w:t xml:space="preserve">The audit led to a proposed 20% reduction in operational costs. Although full implementation was scheduled for the following fiscal year, the interim recommendations reduced waste by 10% within my internship period. This experience refined my ability to diagnose complex organizational issues and propose viable, cost-effective solutions as a Business Consultant.</w:t>
      </w:r>
    </w:p>
    <w:bookmarkEnd w:id="27"/>
    <w:bookmarkEnd w:id="28"/>
    <w:bookmarkStart w:id="29" w:name="Xb7e7628b5a00fabce411c62df4212e50fb1cd0d"/>
    <w:p>
      <w:pPr>
        <w:pStyle w:val="Heading1"/>
      </w:pPr>
      <w:r>
        <w:t xml:space="preserve">5. Challenges in the South Africa Johannesburg Context</w:t>
      </w:r>
    </w:p>
    <w:p>
      <w:pPr>
        <w:pStyle w:val="FirstParagraph"/>
      </w:pPr>
      <w:r>
        <w:t xml:space="preserve">Navigating the business environment in South Africa Johannesburg presented unique challenges that tested my adaptability and problem-solving skills. Firstly, the regulatory landscape is complex, requiring constant vigilance regarding labor laws and B-BBEE compliance codes as a Business Consultant. Misunderstanding these regulations could lead to severe reputational and financial damage for clients.</w:t>
      </w:r>
    </w:p>
    <w:p>
      <w:pPr>
        <w:pStyle w:val="BodyText"/>
      </w:pPr>
      <w:r>
        <w:t xml:space="preserve">Secondly, infrastructure constraints such as load-shedding (scheduled power outages) significantly impacted data accessibility and operational continuity. I learned to incorporate contingency planning into every Business Consultant deliverable, ensuring that solutions were robust enough to withstand local infrastructural instability. Furthermore, the socio-economic disparities inherent in the Johannesburg context required a nuanced approach to stakeholder management. Building trust with communities and employees in townships required empathy and communication skills that went beyond standard corporate training.</w:t>
      </w:r>
    </w:p>
    <w:bookmarkEnd w:id="29"/>
    <w:bookmarkStart w:id="30" w:name="X5e6e7c455d2c4db4522ea4836c02b3fd843871f"/>
    <w:p>
      <w:pPr>
        <w:pStyle w:val="Heading1"/>
      </w:pPr>
      <w:r>
        <w:t xml:space="preserve">6. Skills Development and Professional Growth</w:t>
      </w:r>
    </w:p>
    <w:p>
      <w:pPr>
        <w:pStyle w:val="FirstParagraph"/>
      </w:pPr>
      <w:r>
        <w:t xml:space="preserve">This internship significantly enhanced my technical and soft skills. As a Business Consultant, I improved my proficiency in strategic frameworks such as Porter’s Five Forces, PESTLE analysis and VRIO analysis. I became adept at synthesizing large datasets into actionable insights for executive leadership.</w:t>
      </w:r>
    </w:p>
    <w:p>
      <w:pPr>
        <w:pStyle w:val="BodyText"/>
      </w:pPr>
      <w:r>
        <w:t xml:space="preserve">On a interpersonal level, working in the diverse environment of South Africa Johannesburg taught me the value of cultural intelligence. Engaging with colleagues and clients from varied linguistic and cultural backgrounds improved my communication adaptability. Additionally, handling high-pressure situations during critical project deadlines strengthened my resilience and time management capabilities.</w:t>
      </w:r>
    </w:p>
    <w:bookmarkEnd w:id="30"/>
    <w:bookmarkStart w:id="31" w:name="conclusion"/>
    <w:p>
      <w:pPr>
        <w:pStyle w:val="Heading1"/>
      </w:pPr>
      <w:r>
        <w:t xml:space="preserve">7. Conclusion</w:t>
      </w:r>
    </w:p>
    <w:p>
      <w:pPr>
        <w:pStyle w:val="FirstParagraph"/>
      </w:pPr>
      <w:r>
        <w:t xml:space="preserve">In conclusion, this internship as a Business Consultant in South Africa Johannesburg has been an invaluable component of my professional development. It provided a real-world laboratory where academic theories were tested against the vibrant and complex realities of the South African economy. I successfully contributed to strategic initiatives that had tangible impacts on client performance while simultaneously developing critical analytical and interpersonal skills.</w:t>
      </w:r>
    </w:p>
    <w:p>
      <w:pPr>
        <w:pStyle w:val="BodyText"/>
      </w:pPr>
      <w:r>
        <w:t xml:space="preserve">The experience underscored that effective Business Consultant practice in Johannesburg requires not just technical expertise but also a deep understanding of local socio-economic dynamics, regulatory frameworks, and ethical imperatives. I am confident that the knowledge gained during this placement will serve as a strong foundation for my future career in management consulting and business strategy.</w:t>
      </w:r>
    </w:p>
    <w:bookmarkEnd w:id="31"/>
    <w:bookmarkStart w:id="32" w:name="recommendations"/>
    <w:p>
      <w:pPr>
        <w:pStyle w:val="Heading1"/>
      </w:pPr>
      <w:r>
        <w:t xml:space="preserve">8. Recommendations</w:t>
      </w:r>
    </w:p>
    <w:p>
      <w:pPr>
        <w:numPr>
          <w:ilvl w:val="0"/>
          <w:numId w:val="1004"/>
        </w:numPr>
        <w:pStyle w:val="Compact"/>
      </w:pPr>
      <w:r>
        <w:rPr>
          <w:bCs/>
          <w:b/>
        </w:rPr>
        <w:t xml:space="preserve">For Future Interns : Engage actively with local regulatory updates regarding B-BBEE and labor laws from day one.</w:t>
      </w:r>
    </w:p>
    <w:p>
      <w:pPr>
        <w:numPr>
          <w:ilvl w:val="0"/>
          <w:numId w:val="1004"/>
        </w:numPr>
        <w:pStyle w:val="Compact"/>
      </w:pPr>
      <w:r>
        <w:rPr>
          <w:bCs/>
          <w:b/>
        </w:rPr>
        <w:t xml:space="preserve">For the Company : Increase the use of localized case studies in training modules to better prepare interns for regional nuances.</w:t>
      </w:r>
    </w:p>
    <w:p>
      <w:pPr>
        <w:numPr>
          <w:ilvl w:val="0"/>
          <w:numId w:val="1004"/>
        </w:numPr>
        <w:pStyle w:val="Compact"/>
      </w:pPr>
      <w:r>
        <w:t xml:space="preserve">For the University : Continue partnerships with firms in South Africa Johannesburg as they offer unparalleled exposure to emerging market dynamics.</w:t>
      </w:r>
    </w:p>
    <w:bookmarkEnd w:id="32"/>
    <w:bookmarkStart w:id="33" w:name="sign-off"/>
    <w:p>
      <w:pPr>
        <w:pStyle w:val="Heading2"/>
      </w:pPr>
      <w:r>
        <w:t xml:space="preserve">Sign-off</w:t>
      </w:r>
    </w:p>
    <w:p>
      <w:pPr>
        <w:pStyle w:val="FirstParagraph"/>
      </w:pPr>
      <w:r>
        <w:rPr>
          <w:bCs/>
          <w:b/>
        </w:rPr>
        <w:t xml:space="preserve">Intern Name:</w:t>
      </w:r>
    </w:p>
    <w:p>
      <w:pPr>
        <w:pStyle w:val="BodyText"/>
      </w:pPr>
      <w:r>
        <w:br/>
      </w:r>
    </w:p>
    <w:p>
      <w:pPr>
        <w:pStyle w:val="BodyText"/>
      </w:pPr>
      <w:r>
        <w:t xml:space="preserve">[Your Signature]&lt; br /&gt;</w:t>
      </w:r>
    </w:p>
    <w:p>
      <w:pPr>
        <w:pStyle w:val="BodyText"/>
      </w:pPr>
      <w:r>
        <w:t xml:space="preserve">&lt; strong &gt; Date :</w:t>
      </w:r>
      <w:r>
        <w:t xml:space="preserve"> </w:t>
      </w:r>
      <w:r>
        <w:t xml:space="preserve">[Date]</w:t>
      </w:r>
    </w:p>
    <w:p>
      <w:pPr>
        <w:pStyle w:val="BodyText"/>
      </w:pPr>
      <w:r>
        <w:t xml:space="preserve">&lt; Strong &gt; Supervisor Name :</w:t>
      </w:r>
      <w:r>
        <w:br/>
      </w:r>
      <w:r>
        <w:t xml:space="preserve">[P.S. Supervisor's Name]</w:t>
      </w:r>
    </w:p>
    <w:p>
      <w:pPr>
        <w:pStyle w:val="BodyText"/>
      </w:pPr>
      <w:r>
        <w:t xml:space="preserve">&lt; STRONG &gt; Title :</w:t>
      </w:r>
      <w:r>
        <w:t xml:space="preserve"> </w:t>
      </w:r>
      <w:r>
        <w:t xml:space="preserve">Senior Business Consultant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Business Consultant</dc:title>
  <dc:creator/>
  <dc:language>en</dc:language>
  <cp:keywords/>
  <dcterms:created xsi:type="dcterms:W3CDTF">2026-07-29T21:53:37Z</dcterms:created>
  <dcterms:modified xsi:type="dcterms:W3CDTF">2026-07-29T21:53:37Z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