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Business</w:t>
      </w:r>
      <w:r>
        <w:t xml:space="preserve"> </w:t>
      </w:r>
      <w:r>
        <w:t xml:space="preserve">Consultant</w:t>
      </w:r>
    </w:p>
    <w:p>
      <w:pPr>
        <w:pStyle w:val="FirstParagraph"/>
      </w:pPr>
      <w:r>
        <w:t xml:space="preserve">```html</w:t>
      </w:r>
    </w:p>
    <w:bookmarkStart w:id="20" w:name="internship-report-business-consultant"/>
    <w:p>
      <w:pPr>
        <w:pStyle w:val="Heading1"/>
      </w:pPr>
      <w:r>
        <w:t xml:space="preserve">Internship Report: Business Consultant</w:t>
      </w:r>
    </w:p>
    <w:p>
      <w:pPr>
        <w:pStyle w:val="FirstParagraph"/>
      </w:pPr>
      <w:r>
        <w:rPr>
          <w:bCs/>
          <w:b/>
        </w:rPr>
        <w:t xml:space="preserve">Mandatory Compliance for United Kingdom Birmingham Operations</w:t>
      </w:r>
    </w:p>
    <w:p>
      <w:pPr>
        <w:pStyle w:val="BodyText"/>
      </w:pPr>
      <w:r>
        <w:br/>
      </w:r>
      <w:r>
        <w:t xml:space="preserve">*This document is a comprehensive review of the internship undertaken by [Your Name] focusing on business consultancy practices within the regional context of **United Kingdom Birmingham**. The primary objective was to analyze operational efficiencies and strategic planning as a **Business Consultant** intern.*</w:t>
      </w:r>
    </w:p>
    <w:bookmarkEnd w:id="20"/>
    <w:bookmarkStart w:id="21" w:name="executive-summary"/>
    <w:p>
      <w:pPr>
        <w:pStyle w:val="Heading2"/>
      </w:pPr>
      <w:r>
        <w:t xml:space="preserve">1. Executive Summary</w:t>
      </w:r>
    </w:p>
    <w:p>
      <w:pPr>
        <w:pStyle w:val="FirstParagraph"/>
      </w:pPr>
      <w:r>
        <w:t xml:space="preserve">The internship program described in this report was designed to provide hands-on experience in corporate strategy, market analysis, and client advisory services. Specifically tailored for the **United Kingdom Birmingham** region, this **Business Consultant** role offered a unique perspective on how local regulatory frameworks influence broader business operations. The primary focus during the eight-week tenure was to support senior consultants in developing strategic roadmaps for mid-sized enterprises operating within the West Midlands conurbation.</w:t>
      </w:r>
    </w:p>
    <w:p>
      <w:pPr>
        <w:pStyle w:val="BodyText"/>
      </w:pPr>
      <w:r>
        <w:t xml:space="preserve">This report details the methodologies employed, key challenges encountered, and significant outcomes achieved. It underscores the critical role that a **Business Consultant** plays in navigating complex economic landscapes. Furthermore, it highlights specific compliance requirements relevant to the **United Kingdom Birmingham** jurisdiction, ensuring all recommendations align with national and regional standards.</w:t>
      </w:r>
    </w:p>
    <w:bookmarkEnd w:id="21"/>
    <w:bookmarkStart w:id="22" w:name="organizational-context-regional-focus"/>
    <w:p>
      <w:pPr>
        <w:pStyle w:val="Heading2"/>
      </w:pPr>
      <w:r>
        <w:t xml:space="preserve">2. Organizational Context &amp; Regional Focus</w:t>
      </w:r>
    </w:p>
    <w:p>
      <w:pPr>
        <w:pStyle w:val="FirstParagraph"/>
      </w:pPr>
      <w:r>
        <w:t xml:space="preserve">The internship was conducted at a leading consultancy firm headquartered in **United Kingdom Birmingham**. The city serves as a major economic hub in the UK, known for its diverse industrial base ranging from advanced manufacturing to digital services. Understanding this local ecosystem was paramount for any effective **Business Consultant. As such, my daily responsibilities involved staying abreast of changes in local government policies, infrastructure developments, and regional employment trends.</w:t>
      </w:r>
    </w:p>
    <w:p>
      <w:pPr>
        <w:pStyle w:val="BlockText"/>
      </w:pPr>
      <w:r>
        <w:t xml:space="preserve">"Strategic success in the modern era is not merely about global best practices; it is about adapting those practices to fit the nuanced realities of markets like **United Kingdom Birmingham. As a **Business Consultant, one must bridge the gap between theoretical models and local implementation."</w:t>
      </w:r>
    </w:p>
    <w:p>
      <w:pPr>
        <w:pStyle w:val="FirstParagraph"/>
      </w:pPr>
      <w:r>
        <w:t xml:space="preserve">The firm’s client base in **United Kingdom Birmingham** varied significantly, requiring adaptability. Some clients were traditional brick-and-mortar retailers facing digital transformation pressures, while others were tech startups seeking expansion capital. As a **Business Consultant, I assisted in segmenting these clients based on their operational maturity and regional market penetration.</w:t>
      </w:r>
    </w:p>
    <w:bookmarkEnd w:id="22"/>
    <w:bookmarkStart w:id="23" w:name="Xf006a4ea6f8efcb11f408bdfb860356ef9a9cc5"/>
    <w:p>
      <w:pPr>
        <w:pStyle w:val="Heading2"/>
      </w:pPr>
      <w:r>
        <w:t xml:space="preserve">3. Core Responsibilities of the Business Consultant Intern</w:t>
      </w:r>
    </w:p>
    <w:p>
      <w:pPr>
        <w:pStyle w:val="FirstParagraph"/>
      </w:pPr>
      <w:r>
        <w:t xml:space="preserve">The role of the **Business Consultant intern was multifaceted, blending analytical rigor with communicative finesse. The following key responsibilities were central to my tenure:</w:t>
      </w:r>
    </w:p>
    <w:p>
      <w:pPr>
        <w:numPr>
          <w:ilvl w:val="0"/>
          <w:numId w:val="1001"/>
        </w:numPr>
        <w:pStyle w:val="Compact"/>
      </w:pPr>
      <w:r>
        <w:rPr>
          <w:bCs/>
          <w:b/>
        </w:rPr>
        <w:t xml:space="preserve">Data Analysis &amp; Market Research:</w:t>
      </w:r>
    </w:p>
    <w:p>
      <w:pPr>
        <w:numPr>
          <w:ilvl w:val="0"/>
          <w:numId w:val="1001"/>
        </w:numPr>
        <w:pStyle w:val="Compact"/>
      </w:pPr>
      <w:r>
        <w:rPr>
          <w:bCs/>
          <w:b/>
        </w:rPr>
        <w:t xml:space="preserve">Strategic Planning Support:</w:t>
      </w:r>
    </w:p>
    <w:p>
      <w:pPr>
        <w:numPr>
          <w:ilvl w:val="0"/>
          <w:numId w:val="1001"/>
        </w:numPr>
        <w:pStyle w:val="Compact"/>
      </w:pPr>
      <w:r>
        <w:rPr>
          <w:bCs/>
          <w:b/>
        </w:rPr>
        <w:t xml:space="preserve">Client Presentation Development:</w:t>
      </w:r>
    </w:p>
    <w:p>
      <w:pPr>
        <w:numPr>
          <w:ilvl w:val="0"/>
          <w:numId w:val="1001"/>
        </w:numPr>
        <w:pStyle w:val="Compact"/>
      </w:pPr>
      <w:r>
        <w:rPr>
          <w:bCs/>
          <w:b/>
        </w:rPr>
        <w:t xml:space="preserve">Compliance &amp; Regulatory Review:</w:t>
      </w:r>
    </w:p>
    <w:bookmarkEnd w:id="23"/>
    <w:bookmarkStart w:id="24" w:name="key-projects-and-case-studies"/>
    <w:p>
      <w:pPr>
        <w:pStyle w:val="Heading2"/>
      </w:pPr>
      <w:r>
        <w:t xml:space="preserve">4. Key Projects and Case Studies</w:t>
      </w:r>
    </w:p>
    <w:p>
      <w:pPr>
        <w:pStyle w:val="FirstParagraph"/>
      </w:pPr>
      <w:r>
        <w:br/>
      </w:r>
      <w:r>
        <w:t xml:space="preserve">One of the most impactful projects involved assisting a local manufacturing firm in **United Kingdom Birmingham** that sought to automate its production line. The goal was to reduce operational costs while maintaining quality standards, a classic challenge for any **Business Consultant. My role included analyzing current workflow bottlenecks and comparing potential technology vendors available in the UK market.</w:t>
      </w:r>
    </w:p>
    <w:p>
      <w:pPr>
        <w:pStyle w:val="BodyText"/>
      </w:pPr>
      <w:r>
        <w:t xml:space="preserve">The analysis revealed that investing in automated robotics would yield a 15% reduction in labor costs over three years. However, initial capital expenditure was high. As part of the **Business Consultant** team, we developed a phased implementation plan that minimized disruption to ongoing operations in **United Kingdom Birmingham. This case study highlighted the importance of financial prudence and strategic pacing.</w:t>
      </w:r>
    </w:p>
    <w:p>
      <w:pPr>
        <w:pStyle w:val="BodyText"/>
      </w:pPr>
      <w:r>
        <w:t xml:space="preserve">Another significant project focused on retail expansion for a small chain store. The client wanted to open three new locations across **United Kingdom Birmingham. My task was site selection analysis. Using foot traffic data, demographic insights, and competitor proximity maps specific to Birmingham districts (such as Digbeth and the Jewellery Quarter), we identified two optimal sites. This demonstrated how granular local knowledge enhances a **Business Consultant**'s value proposition in **United Kingdom Birmingham.</w:t>
      </w:r>
    </w:p>
    <w:bookmarkEnd w:id="24"/>
    <w:bookmarkStart w:id="25" w:name="Xed71b1729541371f9c79e0c4b2fa4d81b0ea938"/>
    <w:p>
      <w:pPr>
        <w:pStyle w:val="Heading2"/>
      </w:pPr>
      <w:r>
        <w:t xml:space="preserve">5. Challenges Encountered and Solutions Implemented</w:t>
      </w:r>
    </w:p>
    <w:p>
      <w:pPr>
        <w:pStyle w:val="FirstParagraph"/>
      </w:pPr>
      <w:r>
        <w:br/>
      </w:r>
      <w:r>
        <w:t xml:space="preserve">Navigating the role of a **Business Consultant** in a fast-paced environment like **United Kingdom Birmingham** presented several challenges:</w:t>
      </w:r>
    </w:p>
    <w:p>
      <w:pPr>
        <w:pStyle w:val="BodyText"/>
      </w:pPr>
      <w:r>
        <w:br/>
      </w:r>
    </w:p>
    <w:p>
      <w:pPr>
        <w:numPr>
          <w:ilvl w:val="0"/>
          <w:numId w:val="1002"/>
        </w:numPr>
        <w:pStyle w:val="Compact"/>
      </w:pPr>
      <w:r>
        <w:rPr>
          <w:bCs/>
          <w:b/>
        </w:rPr>
        <w:t xml:space="preserve">Information Overload:</w:t>
      </w:r>
    </w:p>
    <w:p>
      <w:pPr>
        <w:numPr>
          <w:ilvl w:val="0"/>
          <w:numId w:val="1002"/>
        </w:numPr>
        <w:pStyle w:val="Compact"/>
      </w:pPr>
      <w:r>
        <w:rPr>
          <w:bCs/>
          <w:b/>
        </w:rPr>
        <w:t xml:space="preserve">Cultural Nuances in Client Relations:</w:t>
      </w:r>
    </w:p>
    <w:p>
      <w:pPr>
        <w:numPr>
          <w:ilvl w:val="0"/>
          <w:numId w:val="1002"/>
        </w:numPr>
        <w:pStyle w:val="Compact"/>
      </w:pPr>
      <w:r>
        <w:rPr>
          <w:bCs/>
          <w:b/>
        </w:rPr>
        <w:t xml:space="preserve">Regulatory Complexity:</w:t>
      </w:r>
    </w:p>
    <w:bookmarkEnd w:id="25"/>
    <w:bookmarkStart w:id="26" w:name="Xf5e3a5082dafe2004f71e134758d77d9004bd54"/>
    <w:p>
      <w:pPr>
        <w:pStyle w:val="Heading2"/>
      </w:pPr>
      <w:r>
        <w:t xml:space="preserve">6. Skills Acquired and Professional Development</w:t>
      </w:r>
    </w:p>
    <w:p>
      <w:pPr>
        <w:pStyle w:val="FirstParagraph"/>
      </w:pPr>
      <w:r>
        <w:br/>
      </w:r>
      <w:r>
        <w:t xml:space="preserve">This internship significantly enhanced my competency as a prospective **Business Consultant. Key skills developed include:</w:t>
      </w:r>
    </w:p>
    <w:p>
      <w:pPr>
        <w:pStyle w:val="BodyText"/>
      </w:pPr>
      <w:r>
        <w:br/>
      </w:r>
    </w:p>
    <w:p>
      <w:pPr>
        <w:numPr>
          <w:ilvl w:val="0"/>
          <w:numId w:val="1003"/>
        </w:numPr>
        <w:pStyle w:val="Compact"/>
      </w:pPr>
      <w:r>
        <w:rPr>
          <w:bCs/>
          <w:b/>
        </w:rPr>
        <w:t xml:space="preserve">Analytical Thinking:</w:t>
      </w:r>
    </w:p>
    <w:p>
      <w:pPr>
        <w:numPr>
          <w:ilvl w:val="0"/>
          <w:numId w:val="1003"/>
        </w:numPr>
        <w:pStyle w:val="Compact"/>
      </w:pPr>
      <w:r>
        <w:rPr>
          <w:bCs/>
          <w:b/>
        </w:rPr>
        <w:t xml:space="preserve">Strategic Communication:</w:t>
      </w:r>
    </w:p>
    <w:p>
      <w:pPr>
        <w:numPr>
          <w:ilvl w:val="0"/>
          <w:numId w:val="1003"/>
        </w:numPr>
        <w:pStyle w:val="Compact"/>
      </w:pPr>
      <w:r>
        <w:rPr>
          <w:bCs/>
          <w:b/>
        </w:rPr>
        <w:t xml:space="preserve">Project Management:</w:t>
      </w:r>
      <w:r>
        <w:t xml:space="preserve"> </w:t>
      </w:r>
      <w:r>
        <w:t xml:space="preserve">Managed multiple client deliverables simultaneously, prioritizing tasks based on urgency and impact within the local economy.</w:t>
      </w:r>
    </w:p>
    <w:p>
      <w:pPr>
        <w:pStyle w:val="FirstParagraph"/>
      </w:pPr>
      <w:r>
        <w:br/>
      </w:r>
      <w:r>
        <w:t xml:space="preserve">Furthermore, I gained a deeper appreciation for the specific economic drivers in **United Kingdom Birmingham. Understanding how global trends impact local businesses provided a holistic view that is essential for any effective **Business Consultant.</w:t>
      </w:r>
    </w:p>
    <w:bookmarkEnd w:id="26"/>
    <w:bookmarkStart w:id="27" w:name="conclusion-and-recommendations"/>
    <w:p>
      <w:pPr>
        <w:pStyle w:val="Heading2"/>
      </w:pPr>
      <w:r>
        <w:t xml:space="preserve">7. Conclusion and Recommendations</w:t>
      </w:r>
    </w:p>
    <w:p>
      <w:pPr>
        <w:pStyle w:val="FirstParagraph"/>
      </w:pPr>
      <w:r>
        <w:br/>
      </w:r>
      <w:r>
        <w:t xml:space="preserve">The internship experience as a **Business Consultant** in **United Kingdom Birmingham** has been instrumental in shaping my professional identity. It provided a practical application of academic theories, allowing me to witness firsthand how strategic consulting impacts real-world business outcomes.</w:t>
      </w:r>
    </w:p>
    <w:p>
      <w:pPr>
        <w:pStyle w:val="BodyText"/>
      </w:pPr>
      <w:r>
        <w:t xml:space="preserve">The unique characteristics of the **United Kingdom Birmingham market—its industrial heritage, ongoing regeneration projects, and vibrant startup scene—offer a rich ground for consultancy work. For future interns or professionals entering the field of **Business Consultant** roles in this region, I recommend focusing heavily on local regulatory knowledge and building strong networks within the Birmingham business community.</w:t>
      </w:r>
    </w:p>
    <w:p>
      <w:pPr>
        <w:pStyle w:val="BodyText"/>
      </w:pPr>
      <w:r>
        <w:br/>
      </w:r>
    </w:p>
    <w:p>
      <w:pPr>
        <w:pStyle w:val="BodyText"/>
      </w:pPr>
      <w:r>
        <w:t xml:space="preserve">In conclusion, this report serves as both a record of my contributions and a testament to the value that strategic consulting brings to organizations in **United Kingdom Birmingham**. The insights gained here will undoubtedly inform my future endeavors in the field of business consultancy.</w:t>
      </w:r>
    </w:p>
    <w:bookmarkEnd w:id="27"/>
    <w:p>
      <w:pPr>
        <w:pStyle w:val="BodyText"/>
      </w:pPr>
      <w:r>
        <w:rPr>
          <w:bCs/>
          <w:b/>
        </w:rPr>
        <w:t xml:space="preserve">Report Prepared By:</w:t>
      </w:r>
      <w:r>
        <w:t xml:space="preserve"> </w:t>
      </w:r>
      <w:r>
        <w:t xml:space="preserve">[Your Name]</w:t>
      </w:r>
      <w:r>
        <w:br/>
      </w:r>
      <w:r>
        <w:t xml:space="preserve">*Intern Business Consultant</w:t>
      </w:r>
      <w:r>
        <w:br/>
      </w:r>
      <w:r>
        <w:t xml:space="preserve">*Date: October 2023</w:t>
      </w:r>
      <w:r>
        <w:br/>
      </w:r>
      <w:r>
        <w:t xml:space="preserve">*Region: United Kingdom Birmingham*</w:t>
      </w:r>
      <w:r>
        <w:br/>
      </w:r>
      <w:r>
        <w:br/>
      </w:r>
    </w:p>
    <w:p>
      <w:pPr>
        <w:pStyle w:val="BodyText"/>
      </w:pPr>
      <w:r>
        <w:t xml:space="preserve">&lt;</w:t>
      </w:r>
      <w:r>
        <w:t xml:space="preserve"> </w:t>
      </w: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Business Consultant</dc:title>
  <dc:creator/>
  <dc:language>en</dc:language>
  <cp:keywords/>
  <dcterms:created xsi:type="dcterms:W3CDTF">2026-07-29T17:21:04Z</dcterms:created>
  <dcterms:modified xsi:type="dcterms:W3CDTF">2026-07-29T17:21:04Z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