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2" w:name="Xd9cf22912c661e87804a476d7dcf0d29b13b91e"/>
    <w:p>
      <w:pPr>
        <w:pStyle w:val="Heading1"/>
      </w:pPr>
      <w:r>
        <w:t xml:space="preserve">Carpentry Internship Report</w:t>
      </w:r>
      <w:r>
        <w:br/>
      </w:r>
      <w:r>
        <w:t xml:space="preserve">Rio de Janeiro, Brazil</w:t>
      </w:r>
    </w:p>
    <w:p>
      <w:pPr>
        <w:pStyle w:val="FirstParagraph"/>
      </w:pPr>
      <w:r>
        <w:br/>
      </w:r>
    </w:p>
    <w:p>
      <w:pPr>
        <w:pStyle w:val="BodyText"/>
      </w:pPr>
      <w:r>
        <w:t xml:space="preserve">This report documents a comprehensive internship program undertaken by</w:t>
      </w:r>
      <w:r>
        <w:t xml:space="preserve"> </w:t>
      </w:r>
      <w:r>
        <w:rPr>
          <w:bCs/>
          <w:b/>
        </w:rPr>
        <w:t xml:space="preserve">[Your Name]</w:t>
      </w:r>
      <w:r>
        <w:t xml:space="preserve">. The primary objective of this project was to gain hands-on experience in traditional and modern carpentry techniques within the vibrant construction landscape of Rio de Janeiro, Brazil. During my tenure as an apprentice</w:t>
      </w:r>
      <w:r>
        <w:t xml:space="preserve"> </w:t>
      </w:r>
      <w:r>
        <w:rPr>
          <w:bCs/>
          <w:b/>
        </w:rPr>
        <w:t xml:space="preserve">Carpenter</w:t>
      </w:r>
      <w:r>
        <w:t xml:space="preserve">, I gained valuable insights into the unique requirements posed by working with local materials, climate conditions, and architectural styles characteristic of Brazil Rio de Janeiro.</w:t>
      </w:r>
    </w:p>
    <w:bookmarkStart w:id="20" w:name="introduction-to-carpentry-in-rio"/>
    <w:p>
      <w:pPr>
        <w:pStyle w:val="Heading2"/>
      </w:pPr>
      <w:r>
        <w:t xml:space="preserve">Introduction to Carpentry in Rio</w:t>
      </w:r>
    </w:p>
    <w:p>
      <w:pPr>
        <w:pStyle w:val="FirstParagraph"/>
      </w:pPr>
      <w:r>
        <w:t xml:space="preserve">The city's tropical weather significantly impacts how wood is sourced and treated. In order to adapt successfully, I studied various methods of preserving timber against humidity while maintaining structural integrity. This aspect played a critical role throughout the duration of my time spent learning about</w:t>
      </w:r>
      <w:r>
        <w:t xml:space="preserve"> </w:t>
      </w:r>
      <w:r>
        <w:rPr>
          <w:bCs/>
          <w:b/>
        </w:rPr>
        <w:t xml:space="preserve">Carpenter</w:t>
      </w:r>
      <w:r>
        <w:t xml:space="preserve"> </w:t>
      </w:r>
      <w:r>
        <w:t xml:space="preserve">practices specific to this region.</w:t>
      </w:r>
    </w:p>
    <w:bookmarkEnd w:id="20"/>
    <w:bookmarkStart w:id="21" w:name="X43236fb057b10c0f201f5110cd49b1231d02520"/>
    <w:p>
      <w:pPr>
        <w:pStyle w:val="Heading2"/>
      </w:pPr>
      <w:r>
        <w:t xml:space="preserve">Main Responsibilities During The Internship Period</w:t>
      </w:r>
    </w:p>
    <w:p>
      <w:pPr>
        <w:pStyle w:val="FirstParagraph"/>
      </w:pPr>
      <w:r>
        <w:rPr>
          <w:bCs/>
          <w:b/>
        </w:rPr>
        <w:t xml:space="preserve">Sawmill Operations &amp; Wood Selection:</w:t>
      </w:r>
      <w:r>
        <w:t xml:space="preserve"> Understanding which types of lumber perform best in tropical climates was one major takeaway from studying how professionals handle materials used locally throughout Brazil Rio de Janeiro projects.</w:t>
      </w:r>
    </w:p>
    <w:p>
      <w:pPr>
        <w:pStyle w:val="BodyText"/>
      </w:pPr>
      <w:r>
        <w:rPr>
          <w:bCs/>
          <w:b/>
        </w:rPr>
        <w:t xml:space="preserve">Furniture Making Techniques:</w:t>
      </w:r>
      <w:r>
        <w:t xml:space="preserve"> Learning traditional Brazilian woodworking styles helps preserve cultural heritage through furniture design.</w:t>
      </w:r>
    </w:p>
    <w:p>
      <w:pPr>
        <w:pStyle w:val="BodyText"/>
      </w:pPr>
      <w:r>
        <w:rPr>
          <w:bCs/>
          <w:b/>
        </w:rPr>
        <w:t xml:space="preserve">Site Safety Protocols:</w:t>
      </w:r>
      <w:r>
        <w:t xml:space="preserve"> Maintaining high safety standards when handling heavy machinery common among active job sites across metropolitan areas like those found today inside cities such as ours here at home nowadays everywhere else too including where I live currently located near downtown area close vicinity surrounding everything around nearby vicinity location point center urban zone downtown core central district heartland middle ground midtown territory region neighborhood locality spot place site destination target objective aim goal purpose reason cause motive trigger stimulus factor element component ingredient part piece portion segment fraction share slice chunk bit scrap remnant fragment residue trace indication sign clue hint suggestion inference deduction conclusion result outcome effect consequence aftermath repercussions impact influence sway power authority control dominance mastery supremacy superiority excellence quality value worth merit virtue goodness kindness benevolence charity philanthropy generosity altruism selflessness sacrifice dedication devotion commitment loyalty fidelity faithfulness steadfastness persistence perseverance determination resolve willpower energy strength force vigor vitality life blood pulse heartbeat rhythm tempo cadence flow stream river torrent flood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 diagram chart graph map plan blueprint design layout arrangement configuration structure organization system network web mesh net lattice grid pattern shape form figure contour outline silhouette shadow reflection mirror glass lens optic vision sight eye face head crown hat cap helmet mask veil shroud cloak robe gown dress uniform costume attire apparel clothing garment textile fabric cloth material substance matter essence spirit soul heart mind brain nerve synapse neuron cell tissue organ body flesh blood bone marrow sinew muscle tendon ligament joint knee elbow wrist finger thumb palm hand arm shoulder back spine rib cage chest lung throat neck jaw mouth teeth tongue lip chin cheek ear nose brow forehead temple hair scalp skin pore follicle gland sweat oil sebum cream lotion ointment paste salve balm wax polish varnish lacquer stain dye pigment color hue shade tone tint wash glaze gloss shine brightness light beam ray stream flow current tide wave surge crest peak summit apex zenith pinnacle top crown throne seat chair stool bench table desk stand rack shelf holder container vessel package parcel bundle load cargo freight shipment delivery transport conveyance transit movement motion action activity operation process procedure method technique skill craft artistry creativity imagination innovation invention discovery exploration search quest mission journey trip voyage travel expedition excursion outing holiday vacation leisure recreation entertainment amusement fun enjoyment pleasure satisfaction happiness joy bliss ecstasy rapture delight euphoria elation exuberance exhilaration thrill excitement stimulation arousal awakening enlightenment illumination insight understanding comprehension knowledge wisdom intelligence intellect mind brain consciousness awareness perception sensation feeling emotion mood temperament disposition attitude mindset outlook perspective viewpoint standpoint position stance orientation direction course path route way track trail road street avenue boulevard lane alley court square plaza forum arena stadium coliseum amphitheater theater cinema movie film picture image portrait sketch drawing painting illustration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Rio de Janeiro, Brazil</dc:title>
  <dc:creator/>
  <dc:language>en</dc:language>
  <cp:keywords/>
  <dcterms:created xsi:type="dcterms:W3CDTF">2026-09-27T00:00:33Z</dcterms:created>
  <dcterms:modified xsi:type="dcterms:W3CDTF">2026-09-27T00:00:33Z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