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Role</w:t>
      </w:r>
      <w:r>
        <w:t xml:space="preserve"> </w:t>
      </w:r>
      <w:r>
        <w:t xml:space="preserve">in</w:t>
      </w:r>
      <w:r>
        <w:t xml:space="preserve"> </w:t>
      </w:r>
      <w:r>
        <w:t xml:space="preserve">France</w:t>
      </w:r>
      <w:r>
        <w:t xml:space="preserve"> </w:t>
      </w:r>
      <w:r>
        <w:t xml:space="preserve">Marseille</w:t>
      </w:r>
    </w:p>
    <w:bookmarkStart w:id="20" w:name="Xf2b865642ee2e12e168857fc2d93d81e32fa583"/>
    <w:p>
      <w:pPr>
        <w:pStyle w:val="Heading1"/>
      </w:pPr>
      <w:r>
        <w:t xml:space="preserve">Internship Report: Carpentry Practices and Urban Development in France Marseille</w:t>
      </w:r>
    </w:p>
    <w:p>
      <w:pPr>
        <w:pStyle w:val="FirstParagraph"/>
      </w:pPr>
      <w:r>
        <w:rPr>
          <w:bCs/>
          <w:b/>
        </w:rPr>
        <w:t xml:space="preserve">Date:</w:t>
      </w:r>
      <w:r>
        <w:t xml:space="preserve"> </w:t>
      </w:r>
      <w:r>
        <w:t xml:space="preserve">October 26, 2023</w:t>
      </w:r>
    </w:p>
    <w:p>
      <w:pPr>
        <w:pStyle w:val="BodyText"/>
      </w:pPr>
      <w:r>
        <w:rPr>
          <w:bCs/>
          <w:b/>
        </w:rPr>
        <w:t xml:space="preserve">Candidate Name:</w:t>
      </w:r>
      <w:r>
        <w:t xml:space="preserve"> </w:t>
      </w:r>
      <w:r>
        <w:t xml:space="preserve">[Your Name]</w:t>
      </w:r>
    </w:p>
    <w:p>
      <w:pPr>
        <w:pStyle w:val="BodyText"/>
      </w:pPr>
      <w:r>
        <w:t xml:space="preserve">Institution:</w:t>
      </w:r>
    </w:p>
    <w:p>
      <w:pPr>
        <w:pStyle w:val="BodyText"/>
      </w:pPr>
      <w:r>
        <w:t xml:space="preserve">&gt;</w:t>
      </w:r>
    </w:p>
    <w:bookmarkEnd w:id="20"/>
    <w:bookmarkStart w:id="22" w:name="introduction"/>
    <w:bookmarkStart w:id="21" w:name="introduction-and-context"/>
    <w:p>
      <w:pPr>
        <w:pStyle w:val="Heading2"/>
      </w:pPr>
      <w:r>
        <w:t xml:space="preserve">1. Introduction and Context</w:t>
      </w:r>
    </w:p>
    <w:p>
      <w:pPr>
        <w:pStyle w:val="FirstParagraph"/>
      </w:pPr>
      <w:r>
        <w:t xml:space="preserve">The purpose of this report is to document the professional experience gained during my internship as a</w:t>
      </w:r>
      <w:r>
        <w:t xml:space="preserve"> </w:t>
      </w:r>
      <w:r>
        <w:rPr>
          <w:bCs/>
          <w:b/>
        </w:rPr>
        <w:t xml:space="preserve">Carpenter</w:t>
      </w:r>
      <w:r>
        <w:t xml:space="preserve">. This period was spent primarily in the vibrant, historically rich city of</w:t>
      </w:r>
    </w:p>
    <w:p>
      <w:pPr>
        <w:pStyle w:val="BodyText"/>
      </w:pPr>
      <w:r>
        <w:t xml:space="preserve">France Marseille, where the intersection of modern construction demands and traditional craftsmanship offers a unique learning environment. The city’s distinctive architecture, characterized by limestone facades and intricate wooden details, provided an ideal backdrop for understanding the nuances of high-quality joinery. This internship was not merely about mastering tools; it was about immersing oneself in the specific building codes, aesthetic standards, and logistical challenges that define carpentry work in</w:t>
      </w:r>
      <w:r>
        <w:t xml:space="preserve"> </w:t>
      </w:r>
      <w:r>
        <w:rPr>
          <w:bCs/>
          <w:b/>
        </w:rPr>
        <w:t xml:space="preserve">France Marseille</w:t>
      </w:r>
      <w:r>
        <w:t xml:space="preserve">. The following sections detail the technical skills acquired, the cultural integration into local trade practices, and the significant contributions made to various projects during this transformative period.</w:t>
      </w:r>
    </w:p>
    <w:bookmarkEnd w:id="21"/>
    <w:bookmarkEnd w:id="22"/>
    <w:bookmarkStart w:id="24" w:name="objectives"/>
    <w:bookmarkStart w:id="23" w:name="internship-objectives"/>
    <w:p>
      <w:pPr>
        <w:pStyle w:val="Heading2"/>
      </w:pPr>
      <w:r>
        <w:t xml:space="preserve">2. Internship Objectives</w:t>
      </w:r>
    </w:p>
    <w:p>
      <w:pPr>
        <w:pStyle w:val="FirstParagraph"/>
      </w:pPr>
      <w:r>
        <w:t xml:space="preserve">The primary objective of this internship was to bridge the gap between theoretical knowledge acquired in classroom settings and the practical realities of working as a professional</w:t>
      </w:r>
      <w:r>
        <w:t xml:space="preserve"> </w:t>
      </w:r>
      <w:r>
        <w:rPr>
          <w:bCs/>
          <w:b/>
        </w:rPr>
        <w:t xml:space="preserve">Carpenter</w:t>
      </w:r>
      <w:r>
        <w:t xml:space="preserve">. Specifically, I aimed to:</w:t>
      </w:r>
    </w:p>
    <w:p>
      <w:pPr>
        <w:numPr>
          <w:ilvl w:val="0"/>
          <w:numId w:val="1001"/>
        </w:numPr>
        <w:pStyle w:val="Compact"/>
      </w:pPr>
      <w:r>
        <w:t xml:space="preserve">Master advanced woodworking techniques required for heritage restoration projects common in historic districts of Marseille.</w:t>
      </w:r>
    </w:p>
    <w:p>
      <w:pPr>
        <w:numPr>
          <w:ilvl w:val="0"/>
          <w:numId w:val="1001"/>
        </w:numPr>
        <w:pStyle w:val="Compact"/>
      </w:pPr>
      <w:r>
        <w:t xml:space="preserve">Understand the specific regulations governing construction in France, particularly within the urban context of Marseille.</w:t>
      </w:r>
    </w:p>
    <w:p>
      <w:pPr>
        <w:numPr>
          <w:ilvl w:val="0"/>
          <w:numId w:val="1001"/>
        </w:numPr>
        <w:pStyle w:val="Compact"/>
      </w:pPr>
      <w:r>
        <w:t xml:space="preserve">Cultivate a professional work ethic that aligns with French labor standards and workplace etiquette.</w:t>
      </w:r>
    </w:p>
    <w:bookmarkEnd w:id="23"/>
    <w:bookmarkEnd w:id="24"/>
    <w:bookmarkStart w:id="28" w:name="technical_activities"/>
    <w:bookmarkStart w:id="27" w:name="technical-activities-and-skills-acquired"/>
    <w:p>
      <w:pPr>
        <w:pStyle w:val="Heading2"/>
      </w:pPr>
      <w:r>
        <w:t xml:space="preserve">3. Technical Activities and Skills Acquired</w:t>
      </w:r>
    </w:p>
    <w:bookmarkStart w:id="25" w:name="carpenter-precision-in-joinery"/>
    <w:p>
      <w:pPr>
        <w:pStyle w:val="Heading3"/>
      </w:pPr>
      <w:r>
        <w:rPr>
          <w:bCs/>
          <w:b/>
        </w:rPr>
        <w:t xml:space="preserve">Carpenter</w:t>
      </w:r>
      <w:r>
        <w:t xml:space="preserve">: Precision in Joinery</w:t>
      </w:r>
    </w:p>
    <w:p>
      <w:pPr>
        <w:pStyle w:val="FirstParagraph"/>
      </w:pPr>
      <w:r>
        <w:t xml:space="preserve">&gt;</w:t>
      </w:r>
      <w:r>
        <w:t xml:space="preserve"> </w:t>
      </w:r>
      <w:r>
        <w:t xml:space="preserve">As a trainee</w:t>
      </w:r>
    </w:p>
    <w:p>
      <w:pPr>
        <w:pStyle w:val="BodyText"/>
      </w:pPr>
      <w:r>
        <w:t xml:space="preserve">Carpenter, my daily tasks revolved around precision and material integrity. In Marseille, humidity levels from the Mediterranean Sea can affect wood expansion and contraction. Therefore, I learned to select appropriate timber types that could withstand these climatic variations while maintaining structural integrity. I worked extensively with oak and beech woods, traditional materials favored by local architects for their durability and aesthetic warmth. The internship provided hands-on experience with CNC machines for initial cuts, followed by meticulous hand-finishing techniques that ensure seamless joints. This combination of modern efficiency and traditional precision is a hallmark of skilled carpentry in the region.</w:t>
      </w:r>
    </w:p>
    <w:p>
      <w:pPr>
        <w:pStyle w:val="BodyText"/>
      </w:pPr>
      <w:r>
        <w:t xml:space="preserve">&gt;</w:t>
      </w:r>
    </w:p>
    <w:bookmarkEnd w:id="25"/>
    <w:bookmarkStart w:id="26" w:name="heritage-restoration-in-france-marseille"/>
    <w:p>
      <w:pPr>
        <w:pStyle w:val="Heading3"/>
      </w:pPr>
      <w:r>
        <w:t xml:space="preserve">Heritage Restoration in</w:t>
      </w:r>
      <w:r>
        <w:t xml:space="preserve"> </w:t>
      </w:r>
      <w:r>
        <w:rPr>
          <w:bCs/>
          <w:b/>
        </w:rPr>
        <w:t xml:space="preserve">France Marseille</w:t>
      </w:r>
    </w:p>
    <w:p>
      <w:pPr>
        <w:pStyle w:val="FirstParagraph"/>
      </w:pPr>
      <w:r>
        <w:t xml:space="preserve">&gt;</w:t>
      </w:r>
      <w:r>
        <w:t xml:space="preserve"> </w:t>
      </w:r>
      <w:r>
        <w:t xml:space="preserve">One of the most challenging and rewarding aspects of this internship was working on restoration projects within the Old Port area. The architecture here demands a deep respect for historical accuracy. I assisted senior carpenters in replicating moldings, door frames, and floorboards that matched original 18th-century designs. This required not only technical skill but also an understanding of history. In</w:t>
      </w:r>
    </w:p>
    <w:p>
      <w:pPr>
        <w:pStyle w:val="BodyText"/>
      </w:pPr>
      <w:r>
        <w:t xml:space="preserve">France Marseille, preserving the visual continuity of the city is paramount, and as a</w:t>
      </w:r>
    </w:p>
    <w:p>
      <w:pPr>
        <w:pStyle w:val="BodyText"/>
      </w:pPr>
      <w:r>
        <w:t xml:space="preserve">Carpenter, I played a vital role in maintaining this legacy. We used period-appropriate tools and adhesives, ensuring that our work was both authentic and compliant with modern safety standards.</w:t>
      </w:r>
    </w:p>
    <w:p>
      <w:pPr>
        <w:pStyle w:val="BodyText"/>
      </w:pPr>
      <w:r>
        <w:t xml:space="preserve">&gt;</w:t>
      </w:r>
    </w:p>
    <w:bookmarkEnd w:id="26"/>
    <w:bookmarkEnd w:id="27"/>
    <w:bookmarkEnd w:id="28"/>
    <w:bookmarkStart w:id="30" w:name="workplace_integration"/>
    <w:bookmarkStart w:id="29" w:name="X77eeac95c2fc83259c0013b20ea4e5271fe5ef2"/>
    <w:p>
      <w:pPr>
        <w:pStyle w:val="Heading2"/>
      </w:pPr>
      <w:r>
        <w:t xml:space="preserve">4. Workplace Integration and Professional Development</w:t>
      </w:r>
    </w:p>
    <w:p>
      <w:pPr>
        <w:pStyle w:val="FirstParagraph"/>
      </w:pPr>
      <w:r>
        <w:t xml:space="preserve">Adapting to the workplace culture in</w:t>
      </w:r>
    </w:p>
    <w:p>
      <w:pPr>
        <w:pStyle w:val="BodyText"/>
      </w:pPr>
      <w:r>
        <w:t xml:space="preserve">France Marseille, proved to be a crucial part of my professional growth. The French work environment emphasizes hierarchy, formal communication, and a strong respect for labor rights. As an intern, I learned to navigate these dynamics effectively. I was introduced to the concept of "savoir-être" (knowing how to behave), which is just as important as technical proficiency in this field.</w:t>
      </w:r>
    </w:p>
    <w:p>
      <w:pPr>
        <w:pStyle w:val="BodyText"/>
      </w:pPr>
      <w:r>
        <w:t xml:space="preserve">&gt;</w:t>
      </w:r>
      <w:r>
        <w:t xml:space="preserve"> </w:t>
      </w:r>
      <w:r>
        <w:t xml:space="preserve">Furthermore, language played a significant role. While English is widely spoken in international construction firms, the on-site instructions and safety regulations were primarily in French. This necessitated rapid language acquisition regarding technical terminology. My ability to communicate effectively with the team improved significantly over the months, allowing me to collaborate more seamlessly as a</w:t>
      </w:r>
    </w:p>
    <w:p>
      <w:pPr>
        <w:pStyle w:val="BodyText"/>
      </w:pPr>
      <w:r>
        <w:t xml:space="preserve">Carpenter. The mentorship I received from senior tradesmen was invaluable; they shared not only techniques but also stories about how construction practices in</w:t>
      </w:r>
    </w:p>
    <w:p>
      <w:pPr>
        <w:pStyle w:val="BodyText"/>
      </w:pPr>
      <w:r>
        <w:t xml:space="preserve">France Marseille have evolved over decades.</w:t>
      </w:r>
    </w:p>
    <w:p>
      <w:pPr>
        <w:pStyle w:val="BodyText"/>
      </w:pPr>
      <w:r>
        <w:t xml:space="preserve">&gt;</w:t>
      </w:r>
    </w:p>
    <w:bookmarkEnd w:id="29"/>
    <w:bookmarkEnd w:id="30"/>
    <w:bookmarkStart w:id="31" w:name="challenges"/>
    <w:p>
      <w:pPr>
        <w:pStyle w:val="BodyText"/>
      </w:pPr>
      <w:r>
        <w:rPr>
          <w:bCs/>
          <w:b/>
        </w:rPr>
        <w:t xml:space="preserve">Carpenter</w:t>
      </w:r>
      <w:r>
        <w:t xml:space="preserve">: Challenges and Solutions</w:t>
      </w:r>
    </w:p>
    <w:p>
      <w:pPr>
        <w:pStyle w:val="BodyText"/>
      </w:pPr>
      <w:r>
        <w:t xml:space="preserve">&gt;</w:t>
      </w:r>
      <w:r>
        <w:t xml:space="preserve"> </w:t>
      </w:r>
      <w:r>
        <w:t xml:space="preserve">The internship was not without its challenges. One significant hurdle was the strict adherence to environmental and safety regulations in</w:t>
      </w:r>
    </w:p>
    <w:p>
      <w:pPr>
        <w:pStyle w:val="BodyText"/>
      </w:pPr>
      <w:r>
        <w:t xml:space="preserve">France Marseille. Dust control, noise pollution limits, and waste management protocols were strictly enforced. Initially, these constraints slowed down my workflow as a</w:t>
      </w:r>
    </w:p>
    <w:p>
      <w:pPr>
        <w:pStyle w:val="BodyText"/>
      </w:pPr>
      <w:r>
        <w:t xml:space="preserve">Carpenter, as I had to constantly verify compliance before starting tasks. However, this experience taught me the importance of planning and organization. Over time, I learned to integrate safety checks into my daily routine without sacrificing productivity.</w:t>
      </w:r>
    </w:p>
    <w:p>
      <w:pPr>
        <w:pStyle w:val="BodyText"/>
      </w:pPr>
      <w:r>
        <w:t xml:space="preserve">&gt;</w:t>
      </w:r>
      <w:r>
        <w:t xml:space="preserve"> </w:t>
      </w:r>
      <w:r>
        <w:t xml:space="preserve">Another challenge was dealing with complex structural issues in older buildings. Unlike new constructions where blueprints are precise, historic buildings often have irregularities that require on-the-spot problem solving. This demanded a high level of adaptability and creative thinking, traits essential for any successful</w:t>
      </w:r>
    </w:p>
    <w:p>
      <w:pPr>
        <w:pStyle w:val="BodyText"/>
      </w:pPr>
      <w:r>
        <w:t xml:space="preserve">Carpenter.</w:t>
      </w:r>
    </w:p>
    <w:bookmarkEnd w:id="31"/>
    <w:bookmarkStart w:id="32" w:name="conclusion"/>
    <w:p>
      <w:pPr>
        <w:pStyle w:val="Heading2"/>
      </w:pPr>
      <w:r>
        <w:t xml:space="preserve">6. Conclusion</w:t>
      </w:r>
    </w:p>
    <w:p>
      <w:pPr>
        <w:pStyle w:val="FirstParagraph"/>
      </w:pPr>
      <w:r>
        <w:t xml:space="preserve">&gt;</w:t>
      </w:r>
      <w:r>
        <w:t xml:space="preserve"> </w:t>
      </w:r>
      <w:r>
        <w:t xml:space="preserve">In conclusion, this internship has been an instrumental phase in my career development. The opportunity to work as a</w:t>
      </w:r>
    </w:p>
    <w:p>
      <w:pPr>
        <w:pStyle w:val="BodyText"/>
      </w:pPr>
      <w:r>
        <w:t xml:space="preserve">Carpenter in</w:t>
      </w:r>
    </w:p>
    <w:p>
      <w:pPr>
        <w:pStyle w:val="BodyText"/>
      </w:pPr>
      <w:r>
        <w:t xml:space="preserve">France Marseille</w:t>
      </w:r>
      <w:hyperlink w:anchor="top">
        <w:r>
          <w:rPr>
            <w:rStyle w:val="Hyperlink"/>
          </w:rPr>
          <w:t xml:space="preserve">^1</w:t>
        </w:r>
      </w:hyperlink>
      <w:r>
        <w:t xml:space="preserve"> </w:t>
      </w:r>
      <w:r>
        <w:t xml:space="preserve">provided me with a comprehensive understanding of the trade’s technical and cultural dimensions. I have not only honed my woodworking skills but also gained insight into the specific architectural heritage of this Mediterranean city.</w:t>
      </w:r>
    </w:p>
    <w:p>
      <w:pPr>
        <w:pStyle w:val="BodyText"/>
      </w:pPr>
      <w:r>
        <w:t xml:space="preserve">&gt;</w:t>
      </w:r>
      <w:r>
        <w:t xml:space="preserve"> </w:t>
      </w:r>
      <w:r>
        <w:t xml:space="preserve">The experience has reinforced my passion for craftsmanship and my commitment to continuing professional development in</w:t>
      </w:r>
    </w:p>
    <w:p>
      <w:pPr>
        <w:pStyle w:val="BodyText"/>
      </w:pPr>
      <w:r>
        <w:t xml:space="preserve">France Marseille. I leave this internship with a profound respect for the traditions that define carpentry in this region and the confidence to apply these skills in future projects. This report serves as a testament to the growth achieved during this period, marking a significant step towards becoming a fully competent and culturally aware professional in my field.</w:t>
      </w:r>
    </w:p>
    <w:p>
      <w:pPr>
        <w:pStyle w:val="BodyText"/>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Role in France Marseille</dc:title>
  <dc:creator/>
  <dc:language>en</dc:language>
  <cp:keywords/>
  <dcterms:created xsi:type="dcterms:W3CDTF">2026-07-29T06:37:36Z</dcterms:created>
  <dcterms:modified xsi:type="dcterms:W3CDTF">2026-07-29T06:37:36Z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