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Kazakhstan</w:t>
      </w:r>
      <w:r>
        <w:t xml:space="preserve"> </w:t>
      </w:r>
      <w:r>
        <w:t xml:space="preserve">Almaty</w:t>
      </w:r>
    </w:p>
    <w:bookmarkStart w:id="25" w:name="i.-introduction-and-professional-context"/>
    <w:p>
      <w:pPr>
        <w:pStyle w:val="Heading1"/>
      </w:pPr>
      <w:r>
        <w:t xml:space="preserve">I. Introduction and Professional Context</w:t>
      </w:r>
    </w:p>
    <w:p>
      <w:pPr>
        <w:pStyle w:val="FirstParagraph"/>
      </w:pPr>
      <w:r>
        <w:t xml:space="preserve">This</w:t>
      </w:r>
      <w:r>
        <w:t xml:space="preserve"> </w:t>
      </w:r>
      <w:r>
        <w:rPr>
          <w:u w:val="single"/>
          <w:iCs/>
          <w:i/>
          <w:bCs/>
          <w:b/>
        </w:rPr>
        <w:t xml:space="preserve">Carpenter Internship Report</w:t>
      </w:r>
      <w:r>
        <w:t xml:space="preserve">, submitted for the final evaluation, details the practical training period conducted in</w:t>
      </w:r>
      <w:r>
        <w:t xml:space="preserve"> </w:t>
      </w:r>
      <w:r>
        <w:rPr>
          <w:bCs/>
          <w:b/>
        </w:rPr>
        <w:t xml:space="preserve">Kazakhstan Almaty</w:t>
      </w:r>
      <w:r>
        <w:t xml:space="preserve">. The primary objective of this report is to reflect on the skills acquired, challenges encountered, and professional growth achieved while working within a specialized carpentry firm located in one of Central Asia’s most dynamic urban centers. As an apprentice</w:t>
      </w:r>
      <w:r>
        <w:t xml:space="preserve"> </w:t>
      </w:r>
      <w:r>
        <w:rPr>
          <w:bCs/>
          <w:b/>
        </w:rPr>
        <w:t xml:space="preserve">Carpenter</w:t>
      </w:r>
      <w:r>
        <w:t xml:space="preserve">, I was tasked with bridging the gap between theoretical academic knowledge and practical application in a high-stakes construction environment.</w:t>
      </w:r>
      <w:r>
        <w:t xml:space="preserve"> </w:t>
      </w:r>
      <w:r>
        <w:rPr>
          <w:bCs/>
          <w:b/>
        </w:rPr>
        <w:t xml:space="preserve">Kazakhstan Almaty</w:t>
      </w:r>
      <w:r>
        <w:t xml:space="preserve">, known for its unique architectural blend of Soviet-era structures and modern developments, provided a rich backdrop for learning diverse woodworking techniques. This report explores the technical methodologies, safety protocols, and cultural nuances encountered during my tenure as an intern carpenter in this vibrant city.</w:t>
      </w:r>
    </w:p>
    <w:bookmarkStart w:id="20" w:name="objectives-of-the-internship"/>
    <w:p>
      <w:pPr>
        <w:pStyle w:val="Heading2"/>
      </w:pPr>
      <w:r>
        <w:t xml:space="preserve">1. Objectives of the Internship</w:t>
      </w:r>
    </w:p>
    <w:p>
      <w:pPr>
        <w:pStyle w:val="FirstParagraph"/>
      </w:pPr>
      <w:r>
        <w:t xml:space="preserve">The main goal of undertaking this internship in</w:t>
      </w:r>
      <w:r>
        <w:t xml:space="preserve"> </w:t>
      </w:r>
      <w:r>
        <w:rPr>
          <w:bCs/>
          <w:b/>
        </w:rPr>
        <w:t xml:space="preserve">Kazakhstan Almaty</w:t>
      </w:r>
      <w:r>
        <w:t xml:space="preserve"> </w:t>
      </w:r>
      <w:r>
        <w:t xml:space="preserve">was to master foundational woodworking skills while understanding the specific requirements of local construction standards. Specifically, I aimed to improve my proficiency in measuring, cutting, and assembling wooden components for both residential and commercial projects. The dual focus on being a competent</w:t>
      </w:r>
      <w:r>
        <w:t xml:space="preserve"> </w:t>
      </w:r>
      <w:r>
        <w:rPr>
          <w:bCs/>
          <w:b/>
        </w:rPr>
        <w:t xml:space="preserve">Carpenter</w:t>
      </w:r>
      <w:r>
        <w:t xml:space="preserve"> </w:t>
      </w:r>
      <w:r>
        <w:t xml:space="preserve">and adapting to the regional work culture of</w:t>
      </w:r>
      <w:r>
        <w:t xml:space="preserve"> </w:t>
      </w:r>
      <w:r>
        <w:rPr>
          <w:bCs/>
          <w:b/>
        </w:rPr>
        <w:t xml:space="preserve">Kazakhstan Almaty</w:t>
      </w:r>
      <w:r>
        <w:t xml:space="preserve"> </w:t>
      </w:r>
      <w:r>
        <w:t xml:space="preserve">was central to this program. By immersing myself in local craftsmanship traditions while applying modern construction techniques, I sought to develop a versatile skill set applicable in international markets. Furthermore, understanding the specific climatic conditions of</w:t>
      </w:r>
      <w:r>
        <w:t xml:space="preserve"> </w:t>
      </w:r>
      <w:r>
        <w:rPr>
          <w:bCs/>
          <w:b/>
        </w:rPr>
        <w:t xml:space="preserve">Kazakhstan Almaty</w:t>
      </w:r>
      <w:r>
        <w:t xml:space="preserve">, which experiences extreme temperature variations, was crucial for learning how different wood types react and require treatment.</w:t>
      </w:r>
    </w:p>
    <w:bookmarkEnd w:id="20"/>
    <w:bookmarkStart w:id="21" w:name="technical-skills-acquired"/>
    <w:p>
      <w:pPr>
        <w:pStyle w:val="Heading2"/>
      </w:pPr>
      <w:r>
        <w:t xml:space="preserve">2. Technical Skills Acquired</w:t>
      </w:r>
    </w:p>
    <w:p>
      <w:pPr>
        <w:pStyle w:val="FirstParagraph"/>
      </w:pPr>
      <w:r>
        <w:t xml:space="preserve">During my internship, I worked extensively on various carpentry tasks that required precision and attention to detail. One of the most significant skills I developed was advanced joinery work. In</w:t>
      </w:r>
      <w:r>
        <w:t xml:space="preserve"> </w:t>
      </w:r>
      <w:r>
        <w:rPr>
          <w:bCs/>
          <w:b/>
        </w:rPr>
        <w:t xml:space="preserve">Kazakhstan Almaty</w:t>
      </w:r>
      <w:r>
        <w:t xml:space="preserve">, traditional methods often blend with modern machinery, requiring an apprentice</w:t>
      </w:r>
      <w:r>
        <w:t xml:space="preserve"> </w:t>
      </w:r>
      <w:r>
        <w:rPr>
          <w:bCs/>
          <w:b/>
        </w:rPr>
        <w:t xml:space="preserve">Carpenter</w:t>
      </w:r>
      <w:r>
        <w:t xml:space="preserve"> </w:t>
      </w:r>
      <w:r>
        <w:t xml:space="preserve">to be adaptable. I learned to operate both hand tools and power tools effectively, ensuring that every joint met strict quality standards. Additionally, I gained experience in reading complex architectural blueprints specific to the building codes enforced in</w:t>
      </w:r>
      <w:r>
        <w:t xml:space="preserve"> </w:t>
      </w:r>
      <w:r>
        <w:rPr>
          <w:bCs/>
          <w:b/>
        </w:rPr>
        <w:t xml:space="preserve">Kazakhstan Almaty</w:t>
      </w:r>
      <w:r>
        <w:t xml:space="preserve">.</w:t>
      </w:r>
      <w:r>
        <w:t xml:space="preserve"> </w:t>
      </w:r>
      <w:r>
        <w:t xml:space="preserve">Another critical aspect of my training involved the selection and treatment of materials. The local environment demands specific timber treatments to prevent warping and cracking due to humidity changes. As a trainee</w:t>
      </w:r>
      <w:r>
        <w:t xml:space="preserve"> </w:t>
      </w:r>
      <w:r>
        <w:rPr>
          <w:bCs/>
          <w:b/>
        </w:rPr>
        <w:t xml:space="preserve">Carpenter</w:t>
      </w:r>
      <w:r>
        <w:t xml:space="preserve">, I assisted senior artisans in selecting appropriate hardwoods for interior furniture and softer woods for structural framing. This hands-on experience in material science was invaluable, highlighting the unique requirements of working as a</w:t>
      </w:r>
      <w:r>
        <w:t xml:space="preserve"> </w:t>
      </w:r>
      <w:r>
        <w:rPr>
          <w:bCs/>
          <w:b/>
        </w:rPr>
        <w:t xml:space="preserve">Carpenter</w:t>
      </w:r>
      <w:r>
        <w:t xml:space="preserve"> </w:t>
      </w:r>
      <w:r>
        <w:t xml:space="preserve">in the diverse climate of</w:t>
      </w:r>
      <w:r>
        <w:t xml:space="preserve"> </w:t>
      </w:r>
      <w:r>
        <w:rPr>
          <w:bCs/>
          <w:b/>
        </w:rPr>
        <w:t xml:space="preserve">Kazakhstan Almaty</w:t>
      </w:r>
      <w:r>
        <w:t xml:space="preserve">.</w:t>
      </w:r>
    </w:p>
    <w:bookmarkEnd w:id="21"/>
    <w:bookmarkStart w:id="22" w:name="safety-standards-and-workplace-culture"/>
    <w:p>
      <w:pPr>
        <w:pStyle w:val="Heading2"/>
      </w:pPr>
      <w:r>
        <w:t xml:space="preserve">3. Safety Standards and Workplace Culture</w:t>
      </w:r>
    </w:p>
    <w:p>
      <w:pPr>
        <w:pStyle w:val="FirstParagraph"/>
      </w:pPr>
      <w:r>
        <w:t xml:space="preserve">Safety is paramount in any construction site, but practicing these protocols while working as an intern carpenter in</w:t>
      </w:r>
      <w:r>
        <w:t xml:space="preserve"> </w:t>
      </w:r>
      <w:r>
        <w:rPr>
          <w:bCs/>
          <w:b/>
        </w:rPr>
        <w:t xml:space="preserve">Kazakhstan Almaty</w:t>
      </w:r>
      <w:r>
        <w:t xml:space="preserve"> </w:t>
      </w:r>
      <w:r>
        <w:t xml:space="preserve">presented a unique learning curve regarding local industrial safety regulations. I underwent comprehensive training on handling hazardous materials and operating heavy machinery safely. The culture of safety was deeply ingrained in our daily routines, emphasizing collective responsibility among the team.</w:t>
      </w:r>
      <w:r>
        <w:t xml:space="preserve"> </w:t>
      </w:r>
      <w:r>
        <w:t xml:space="preserve">Moreover, observing the interpersonal dynamics of the workforce in</w:t>
      </w:r>
      <w:r>
        <w:t xml:space="preserve"> </w:t>
      </w:r>
      <w:r>
        <w:rPr>
          <w:bCs/>
          <w:b/>
        </w:rPr>
        <w:t xml:space="preserve">Kazakhstan Almaty</w:t>
      </w:r>
      <w:r>
        <w:t xml:space="preserve"> </w:t>
      </w:r>
      <w:r>
        <w:t xml:space="preserve">taught me much about professional etiquette and teamwork. Communication between master craftsmen and apprentices is highly respected, fostering an environment where knowledge is freely shared. This mentorship was crucial for my development as a</w:t>
      </w:r>
      <w:r>
        <w:t xml:space="preserve"> </w:t>
      </w:r>
      <w:r>
        <w:rPr>
          <w:bCs/>
          <w:b/>
        </w:rPr>
        <w:t xml:space="preserve">Carpenter</w:t>
      </w:r>
      <w:r>
        <w:t xml:space="preserve">, allowing me to ask questions without hesitation while maintaining the highest standards of safety on-site in</w:t>
      </w:r>
      <w:r>
        <w:t xml:space="preserve"> </w:t>
      </w:r>
      <w:r>
        <w:rPr>
          <w:bCs/>
          <w:b/>
        </w:rPr>
        <w:t xml:space="preserve">Kazakhstan Almaty</w:t>
      </w:r>
      <w:r>
        <w:t xml:space="preserve">.</w:t>
      </w:r>
    </w:p>
    <w:bookmarkEnd w:id="22"/>
    <w:bookmarkStart w:id="23" w:name="challenges-and-solutions"/>
    <w:p>
      <w:pPr>
        <w:pStyle w:val="Heading2"/>
      </w:pPr>
      <w:r>
        <w:t xml:space="preserve">4. Challenges and Solutions</w:t>
      </w:r>
    </w:p>
    <w:p>
      <w:pPr>
        <w:pStyle w:val="FirstParagraph"/>
      </w:pPr>
      <w:r>
        <w:t xml:space="preserve">Despite the enriching experience, several challenges arose during my internship as an intern carpenter in</w:t>
      </w:r>
      <w:r>
        <w:t xml:space="preserve"> </w:t>
      </w:r>
      <w:r>
        <w:rPr>
          <w:bCs/>
          <w:b/>
        </w:rPr>
        <w:t xml:space="preserve">Kazakhstan Almaty</w:t>
      </w:r>
      <w:r>
        <w:t xml:space="preserve">. One major hurdle was adapting to the pace of work required in fast-paced urban projects. The expectation for quick yet precise execution was initially daunting but ultimately sharpened my efficiency. Additionally, language barriers sometimes complicated instructions from supervisors who spoke primarily Kazakh or Russian rather than English. To overcome this, I relied heavily on visual demonstrations and improved my basic understanding of technical terminology used by</w:t>
      </w:r>
      <w:r>
        <w:t xml:space="preserve"> </w:t>
      </w:r>
      <w:r>
        <w:rPr>
          <w:bCs/>
          <w:b/>
        </w:rPr>
        <w:t xml:space="preserve">Carpenter</w:t>
      </w:r>
      <w:r>
        <w:t xml:space="preserve"> </w:t>
      </w:r>
      <w:r>
        <w:t xml:space="preserve">teams in</w:t>
      </w:r>
      <w:r>
        <w:t xml:space="preserve"> </w:t>
      </w:r>
      <w:r>
        <w:rPr>
          <w:bCs/>
          <w:b/>
        </w:rPr>
        <w:t xml:space="preserve">Kazakhstan Almaty</w:t>
      </w:r>
      <w:r>
        <w:t xml:space="preserve">.</w:t>
      </w:r>
      <w:r>
        <w:t xml:space="preserve"> </w:t>
      </w:r>
      <w:r>
        <w:t xml:space="preserve">Another challenge was dealing with the logistical issues related to sourcing specific materials in</w:t>
      </w:r>
      <w:r>
        <w:t xml:space="preserve"> </w:t>
      </w:r>
      <w:r>
        <w:rPr>
          <w:bCs/>
          <w:b/>
        </w:rPr>
        <w:t xml:space="preserve">Kazakhstan Almaty</w:t>
      </w:r>
      <w:r>
        <w:t xml:space="preserve">, such as certain treated woods or specialized hardware. Learning to navigate local supply chains and identify reliable vendors was an unexpected but essential skill gained during this period. These problem-solving experiences were integral to my growth, transforming me from a novice trainee into a capable</w:t>
      </w:r>
      <w:r>
        <w:t xml:space="preserve"> </w:t>
      </w:r>
      <w:r>
        <w:rPr>
          <w:bCs/>
          <w:b/>
        </w:rPr>
        <w:t xml:space="preserve">Carpenter</w:t>
      </w:r>
      <w:r>
        <w:t xml:space="preserve"> </w:t>
      </w:r>
      <w:r>
        <w:t xml:space="preserve">ready for independent projects in</w:t>
      </w:r>
      <w:r>
        <w:t xml:space="preserve"> </w:t>
      </w:r>
      <w:r>
        <w:rPr>
          <w:bCs/>
          <w:b/>
        </w:rPr>
        <w:t xml:space="preserve">Kazakhstan Almaty</w:t>
      </w:r>
      <w:r>
        <w:t xml:space="preserve">.</w:t>
      </w:r>
    </w:p>
    <w:bookmarkEnd w:id="23"/>
    <w:bookmarkStart w:id="24" w:name="conclusion-and-professional-development"/>
    <w:p>
      <w:pPr>
        <w:pStyle w:val="Heading2"/>
      </w:pPr>
      <w:r>
        <w:t xml:space="preserve">5. Conclusion and Professional Development</w:t>
      </w:r>
    </w:p>
    <w:p>
      <w:pPr>
        <w:pStyle w:val="FirstParagraph"/>
      </w:pPr>
      <w:r>
        <w:t xml:space="preserve">In conclusion, this internship report reflects a transformative period of professional growth as an intern carpenter in</w:t>
      </w:r>
      <w:r>
        <w:t xml:space="preserve"> </w:t>
      </w:r>
      <w:r>
        <w:rPr>
          <w:bCs/>
          <w:b/>
        </w:rPr>
        <w:t xml:space="preserve">Kazakhstan Almaty</w:t>
      </w:r>
      <w:r>
        <w:t xml:space="preserve">. I have significantly enhanced my technical abilities, from precision joinery to material selection under specific climatic conditions. The experience of working in</w:t>
      </w:r>
      <w:r>
        <w:t xml:space="preserve"> </w:t>
      </w:r>
      <w:r>
        <w:rPr>
          <w:bCs/>
          <w:b/>
        </w:rPr>
        <w:t xml:space="preserve">Kazakhstan Almaty</w:t>
      </w:r>
      <w:r>
        <w:t xml:space="preserve"> </w:t>
      </w:r>
      <w:r>
        <w:t xml:space="preserve">has not only improved my skills as a</w:t>
      </w:r>
      <w:r>
        <w:t xml:space="preserve"> </w:t>
      </w:r>
      <w:r>
        <w:rPr>
          <w:bCs/>
          <w:b/>
        </w:rPr>
        <w:t xml:space="preserve">Carpenter</w:t>
      </w:r>
      <w:r>
        <w:t xml:space="preserve"> </w:t>
      </w:r>
      <w:r>
        <w:t xml:space="preserve">but also broadened my cultural awareness and adaptability. I am now better equipped to handle the complexities of modern construction projects, combining traditional craftsmanship with contemporary techniques. This internship has laid a solid foundation for my future career, proving that mastering carpentry in diverse settings like</w:t>
      </w:r>
      <w:r>
        <w:t xml:space="preserve"> </w:t>
      </w:r>
      <w:r>
        <w:rPr>
          <w:bCs/>
          <w:b/>
        </w:rPr>
        <w:t xml:space="preserve">Kazakhstan Almaty</w:t>
      </w:r>
      <w:r>
        <w:t xml:space="preserve"> </w:t>
      </w:r>
      <w:r>
        <w:t xml:space="preserve">is both challenging and immensely rewarding.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Kazakhstan Almaty</dc:title>
  <dc:creator/>
  <dc:language>en</dc:language>
  <cp:keywords/>
  <dcterms:created xsi:type="dcterms:W3CDTF">2026-07-29T17:57:43Z</dcterms:created>
  <dcterms:modified xsi:type="dcterms:W3CDTF">2026-07-29T17:57:43Z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