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w:t>
      </w:r>
      <w:r>
        <w:t xml:space="preserve"> </w:t>
      </w:r>
      <w:r>
        <w:t xml:space="preserve">Kuwait</w:t>
      </w:r>
      <w:r>
        <w:t xml:space="preserve"> </w:t>
      </w:r>
      <w:r>
        <w:t xml:space="preserve">City</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Laborer:</w:t>
      </w:r>
      <w:r>
        <w:t xml:space="preserve">[Your Name]</w:t>
      </w:r>
      <w:r>
        <w:br/>
      </w:r>
      <w:r>
        <w:t xml:space="preserve"> Location: Kuwait  City</w:t>
      </w:r>
    </w:p>
    <w:bookmarkStart w:id="27" w:name="Xe8fec55b611c3612ef79e19c3d1c1bf63828bd9"/>
    <w:p>
      <w:pPr>
        <w:pStyle w:val="Heading1"/>
      </w:pPr>
      <w:r>
        <w:t xml:space="preserve">Carpenter Internship Report: Traditional Craftsmanship and Modern Construction in Kuwait City</w:t>
      </w:r>
    </w:p>
    <w:bookmarkStart w:id="20" w:name="executive-summary"/>
    <w:p>
      <w:pPr>
        <w:pStyle w:val="Heading2"/>
      </w:pPr>
      <w:r>
        <w:t xml:space="preserve">1. Executive Summary</w:t>
      </w:r>
    </w:p>
    <w:p>
      <w:pPr>
        <w:pStyle w:val="FirstParagraph"/>
      </w:pPr>
      <w:r>
        <w:t xml:space="preserve">This report details the comprehensive internship experience undertaken by this author as a Carpentry Intern within the bustling urban environment of Kuwait City. The primary objective of this internship was to bridge the gap between theoretical woodworking knowledge and practical, large-scale construction applications typical in Kuwait’s rapidly developing infrastructure sector. Over a period of three months, I gained invaluable hands-on experience in both traditional wood finishing techniques required for high-end residential interiors and modern structural carpentry utilized in commercial building projects across Kuwait City. This document serves as a formal record of the skills acquired, challenges encountered, and professional growth achieved during this transformative period.</w:t>
      </w:r>
    </w:p>
    <w:bookmarkEnd w:id="20"/>
    <w:bookmarkStart w:id="21" w:name="introduction-to-the-role-and-location"/>
    <w:p>
      <w:pPr>
        <w:pStyle w:val="Heading2"/>
      </w:pPr>
      <w:r>
        <w:t xml:space="preserve">2. Introduction to the Role and Location</w:t>
      </w:r>
    </w:p>
    <w:p>
      <w:pPr>
        <w:pStyle w:val="FirstParagraph"/>
      </w:pPr>
      <w:r>
        <w:t xml:space="preserve">The role of a Carpenter in Kuwait City is distinct due to the unique climatic conditions and architectural styles prevalent in the region. Unlike temperate climates, Kuwait’s extreme heat and humidity require specific wood treatments and installation techniques to prevent warping or swelling. My internship was situated in a prominent construction firm based centrally in Kuwait City, allowing me to observe both residential renovation projects within historic neighborhoods like Al-Khalidiyah and large-scale commercial fits-outs in the modern business districts.</w:t>
      </w:r>
    </w:p>
    <w:p>
      <w:pPr>
        <w:pStyle w:val="BodyText"/>
      </w:pPr>
      <w:r>
        <w:t xml:space="preserve">The position required a deep understanding of materials suitable for arid environments. Commonly used woods included treated pine, MDF (Medium Density Fiberboard), and various veneers that could withstand temperature fluctuations. As a Carpenter intern, I was expected to adapt quickly to these material constraints while maintaining the high aesthetic standards expected in Kuwait City’s competitive market.</w:t>
      </w:r>
    </w:p>
    <w:bookmarkEnd w:id="21"/>
    <w:bookmarkStart w:id="22" w:name="key-responsibilities-and-tasks"/>
    <w:p>
      <w:pPr>
        <w:pStyle w:val="Heading2"/>
      </w:pPr>
      <w:r>
        <w:t xml:space="preserve">3. Key Responsibilities and Tasks</w:t>
      </w:r>
    </w:p>
    <w:p>
      <w:pPr>
        <w:pStyle w:val="FirstParagraph"/>
      </w:pPr>
      <w:r>
        <w:t xml:space="preserve">Daily operations as a Carpenter intern in Kuwait City involved a diverse range of tasks designed to build technical proficiency and site management awareness:</w:t>
      </w:r>
    </w:p>
    <w:p>
      <w:pPr>
        <w:numPr>
          <w:ilvl w:val="0"/>
          <w:numId w:val="1001"/>
        </w:numPr>
        <w:pStyle w:val="Compact"/>
      </w:pPr>
      <w:r>
        <w:rPr>
          <w:bCs/>
          <w:b/>
        </w:rPr>
        <w:t xml:space="preserve">Drafting and Measurement:</w:t>
      </w:r>
      <w:r>
        <w:t xml:space="preserve"> </w:t>
      </w:r>
      <w:r>
        <w:t xml:space="preserve">Accurate measurement is critical in construction. I learned to read complex blueprints specific to Kuwaiti architectural standards. This involved calculating cuts for cabinetry, door frames, and flooring layouts.</w:t>
      </w:r>
    </w:p>
    <w:p>
      <w:pPr>
        <w:numPr>
          <w:ilvl w:val="0"/>
          <w:numId w:val="1001"/>
        </w:numPr>
        <w:pStyle w:val="Compact"/>
      </w:pPr>
      <w:r>
        <w:rPr>
          <w:bCs/>
          <w:b/>
        </w:rPr>
        <w:t xml:space="preserve">Machining and Cutting:</w:t>
      </w:r>
      <w:r>
        <w:t xml:space="preserve"> </w:t>
      </w:r>
      <w:r>
        <w:t xml:space="preserve">Operating table saws, circular saws, and routers safely was a primary focus. Under the supervision of senior tradesmen in Kuwait City sites, I practiced precise cutting techniques to minimize material waste—a crucial economic factor in large projects.</w:t>
      </w:r>
    </w:p>
    <w:p>
      <w:pPr>
        <w:numPr>
          <w:ilvl w:val="0"/>
          <w:numId w:val="1001"/>
        </w:numPr>
        <w:pStyle w:val="Compact"/>
      </w:pPr>
      <w:r>
        <w:rPr>
          <w:bCs/>
          <w:b/>
        </w:rPr>
        <w:t xml:space="preserve">Assembly and Installation:</w:t>
      </w:r>
      <w:r>
        <w:t xml:space="preserve"> </w:t>
      </w:r>
      <w:r>
        <w:t xml:space="preserve">A significant portion of my time was spent assembling kitchen cabinets, wardrobes, and decorative wooden panels. In the context of Kuwait City’s luxury housing market, finishing details such as joinery gaps and alignment were scrutinized closely.</w:t>
      </w:r>
    </w:p>
    <w:p>
      <w:pPr>
        <w:numPr>
          <w:ilvl w:val="0"/>
          <w:numId w:val="1001"/>
        </w:numPr>
        <w:pStyle w:val="Compact"/>
      </w:pPr>
      <w:r>
        <w:rPr>
          <w:bCs/>
          <w:b/>
        </w:rPr>
        <w:t xml:space="preserve">Sanding and Finishing:</w:t>
      </w:r>
      <w:r>
        <w:t xml:space="preserve"> </w:t>
      </w:r>
      <w:r>
        <w:t xml:space="preserve">Given the dusty environment often found in construction sites across Kuwait City, proper preparation before painting or varnishing was essential. I mastered multi-stage sanding processes to ensure smooth surfaces that could accept high-gloss finishes common in local interior design trends.</w:t>
      </w:r>
    </w:p>
    <w:p>
      <w:pPr>
        <w:numPr>
          <w:ilvl w:val="0"/>
          <w:numId w:val="1001"/>
        </w:numPr>
        <w:pStyle w:val="Compact"/>
      </w:pPr>
      <w:r>
        <w:rPr>
          <w:bCs/>
          <w:b/>
        </w:rPr>
        <w:t xml:space="preserve">Safety Compliance:</w:t>
      </w:r>
      <w:r>
        <w:t xml:space="preserve"> </w:t>
      </w:r>
      <w:r>
        <w:t xml:space="preserve">Adhering to Occupational Health and Safety regulations specific to the Kuwaiti construction sector was mandatory. This included the use of Personal Protective Equipment (PPE) such as respirators, safety goggles, and hearing protection, especially when working with synthetic adhesives and composite woods.</w:t>
      </w:r>
    </w:p>
    <w:bookmarkEnd w:id="22"/>
    <w:bookmarkStart w:id="23" w:name="technical-challenges-and-solutions"/>
    <w:p>
      <w:pPr>
        <w:pStyle w:val="Heading2"/>
      </w:pPr>
      <w:r>
        <w:t xml:space="preserve">4. Technical Challenges and Solutions</w:t>
      </w:r>
    </w:p>
    <w:p>
      <w:pPr>
        <w:pStyle w:val="FirstParagraph"/>
      </w:pPr>
      <w:r>
        <w:t xml:space="preserve">The transition from academic learning to practical application in Kuwait City presented several technical hurdles. One of the most significant challenges was managing wood expansion and contraction due to the extreme temperature differences between indoor air-conditioned spaces and the harsh outdoor environment.</w:t>
      </w:r>
    </w:p>
    <w:p>
      <w:pPr>
        <w:pStyle w:val="BodyText"/>
      </w:pPr>
      <w:r>
        <w:rPr>
          <w:bCs/>
          <w:b/>
        </w:rPr>
        <w:t xml:space="preserve">Challenge:</w:t>
      </w:r>
      <w:r>
        <w:t xml:space="preserve"> </w:t>
      </w:r>
      <w:r>
        <w:t xml:space="preserve">Initial installations of solid wood doors in older buildings in Kuwait City resulted in sticking during peak summer months due to residual moisture expansion.</w:t>
      </w:r>
    </w:p>
    <w:p>
      <w:pPr>
        <w:pStyle w:val="BodyText"/>
      </w:pPr>
      <w:r>
        <w:rPr>
          <w:bCs/>
          <w:b/>
        </w:rPr>
        <w:t xml:space="preserve">Solution:</w:t>
      </w:r>
      <w:r>
        <w:t xml:space="preserve"> </w:t>
      </w:r>
      <w:r>
        <w:t xml:space="preserve">By consulting with master carpenters, I learned the importance of acclimatizing lumber on-site for at least 48 hours before installation. We adjusted gap allowances based on seasonal humidity levels specific to Kuwait City’s microclimate. This experience taught me that a skilled Carpenter must be an adaptive problem solver, not just a technician.</w:t>
      </w:r>
    </w:p>
    <w:p>
      <w:pPr>
        <w:pStyle w:val="BodyText"/>
      </w:pPr>
      <w:r>
        <w:t xml:space="preserve">Another challenge was coordinating with diverse teams of laborers from various cultural backgrounds, which is typical in Kuwait City’s multicultural workforce. Effective communication became key to ensuring that design intentions were translated accurately into physical structures.</w:t>
      </w:r>
    </w:p>
    <w:bookmarkEnd w:id="23"/>
    <w:bookmarkStart w:id="24" w:name="professional-development-and-soft-skills"/>
    <w:p>
      <w:pPr>
        <w:pStyle w:val="Heading2"/>
      </w:pPr>
      <w:r>
        <w:t xml:space="preserve">5. Professional Development and Soft Skills</w:t>
      </w:r>
    </w:p>
    <w:p>
      <w:pPr>
        <w:pStyle w:val="FirstParagraph"/>
      </w:pPr>
      <w:r>
        <w:t xml:space="preserve">Beyond technical carpentry skills, this internship fostered essential soft skills. Working in the fast-paced environment of Kuwait City demanded strong time management abilities. Deadlines for project handovers are often strict, requiring interns to prioritize tasks efficiently.</w:t>
      </w:r>
    </w:p>
    <w:p>
      <w:pPr>
        <w:pStyle w:val="BodyText"/>
      </w:pPr>
      <w:r>
        <w:t xml:space="preserve">Furthermore, teamwork was paramount. Carpentry is rarely a solitary task on large projects in Kuwait City; it requires seamless coordination with electricians, plumbers, and HVAC specialists. I learned to anticipate the needs of other tradespeople—for example,预留（reserving）space for electrical conduits within wooden structures before final assembly.</w:t>
      </w:r>
    </w:p>
    <w:p>
      <w:pPr>
        <w:pStyle w:val="BodyText"/>
      </w:pPr>
      <w:r>
        <w:t xml:space="preserve">I also developed a stronger appreciation for customer service. In residential projects within Kuwait City’s affluent neighborhoods, direct interaction with homeowners is sometimes necessary. Presenting work samples and explaining maintenance requirements helped me understand the commercial aspect of the Carpenter profession.</w:t>
      </w:r>
    </w:p>
    <w:bookmarkEnd w:id="24"/>
    <w:bookmarkStart w:id="25" w:name="conclusion"/>
    <w:p>
      <w:pPr>
        <w:pStyle w:val="Heading2"/>
      </w:pPr>
      <w:r>
        <w:t xml:space="preserve">6. Conclusion</w:t>
      </w:r>
    </w:p>
    <w:p>
      <w:pPr>
        <w:pStyle w:val="FirstParagraph"/>
      </w:pPr>
      <w:r>
        <w:t xml:space="preserve">The internship as a Carpenter in Kuwait City was an immensely rewarding experience that laid a solid foundation for my career in construction and woodworking. The unique environmental challenges of the region provided a rigorous testing ground for my skills, forcing me to innovate and adapt beyond standard textbook knowledge.</w:t>
      </w:r>
    </w:p>
    <w:p>
      <w:pPr>
        <w:pStyle w:val="BodyText"/>
      </w:pPr>
      <w:r>
        <w:t xml:space="preserve">I successfully gained proficiency in modern carpentry tools, learned specialized techniques for heat-resistant wood applications, and developed a professional work ethic aligned with the high standards of Kuwait City’s construction industry. This report confirms that the internship objectives were met and exceeded through active participation in real-world projects.</w:t>
      </w:r>
    </w:p>
    <w:p>
      <w:pPr>
        <w:pStyle w:val="BodyText"/>
      </w:pPr>
      <w:r>
        <w:t xml:space="preserve">Looking forward, I intend to pursue further certifications in sustainable woodworking practices, aiming to contribute to green building initiatives in Kuwait City. The experiences gained during this period have not only refined my technical abilities as a Carpenter but also broadened my perspective on the global construction industry. I am confident that the skills acquired will serve me well in future endeavors within this dynamic sector.</w:t>
      </w:r>
    </w:p>
    <w:bookmarkEnd w:id="25"/>
    <w:bookmarkStart w:id="26" w:name="acknowledgments"/>
    <w:p>
      <w:pPr>
        <w:pStyle w:val="Heading2"/>
      </w:pPr>
      <w:r>
        <w:t xml:space="preserve">7. Acknowledgments</w:t>
      </w:r>
    </w:p>
    <w:p>
      <w:pPr>
        <w:pStyle w:val="FirstParagraph"/>
      </w:pPr>
      <w:r>
        <w:t xml:space="preserve">I would like to express my deepest gratitude to the management and senior staff at [Company Name] in Kuwait City for their mentorship and guidance. Special thanks go to my supervisor, who provided invaluable feedback on my craftsmanship and professional conduct throughout this internship.</w:t>
      </w:r>
    </w:p>
    <w:bookmarkEnd w:id="26"/>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 Kuwait City</dc:title>
  <dc:creator/>
  <dc:language>en</dc:language>
  <cp:keywords/>
  <dcterms:created xsi:type="dcterms:W3CDTF">2026-07-29T03:49:44Z</dcterms:created>
  <dcterms:modified xsi:type="dcterms:W3CDTF">2026-07-29T03:49:44Z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