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Carpentry</w:t>
      </w:r>
      <w:r>
        <w:t xml:space="preserve"> </w:t>
      </w:r>
      <w:r>
        <w:t xml:space="preserve">in</w:t>
      </w:r>
      <w:r>
        <w:t xml:space="preserve"> </w:t>
      </w:r>
      <w:r>
        <w:t xml:space="preserve">Nigeria</w:t>
      </w:r>
      <w:r>
        <w:t xml:space="preserve"> </w:t>
      </w:r>
      <w:r>
        <w:t xml:space="preserve">Lagos</w:t>
      </w:r>
    </w:p>
    <w:bookmarkStart w:id="31" w:name="internship-report-on-carpentry-practice"/>
    <w:p>
      <w:pPr>
        <w:pStyle w:val="Heading1"/>
      </w:pPr>
      <w:r>
        <w:t xml:space="preserve">Internship Report on Carpentry Practice</w:t>
      </w:r>
    </w:p>
    <w:p>
      <w:pPr>
        <w:pStyle w:val="FirstParagraph"/>
      </w:pPr>
      <w:r>
        <w:rPr>
          <w:bCs/>
          <w:b/>
        </w:rPr>
        <w:t xml:space="preserve">Date:</w:t>
      </w:r>
      <w:r>
        <w:t xml:space="preserve">[Insert Date]</w:t>
      </w:r>
    </w:p>
    <w:p>
      <w:pPr>
        <w:pStyle w:val="BodyText"/>
      </w:pPr>
      <w:r>
        <w:br/>
      </w:r>
    </w:p>
    <w:p>
      <w:pPr>
        <w:pStyle w:val="BodyText"/>
      </w:pPr>
      <w:r>
        <w:rPr>
          <w:bCs/>
          <w:b/>
        </w:rPr>
        <w:t xml:space="preserve">Name:</w:t>
      </w:r>
      <w:r>
        <w:t xml:space="preserve">[Insert Intern Name]</w:t>
      </w:r>
    </w:p>
    <w:p>
      <w:pPr>
        <w:pStyle w:val="BodyText"/>
      </w:pPr>
      <w:r>
        <w:br/>
      </w:r>
    </w:p>
    <w:p>
      <w:pPr>
        <w:pStyle w:val="BodyText"/>
      </w:pPr>
      <w:r>
        <w:rPr>
          <w:bCs/>
          <w:b/>
        </w:rPr>
        <w:t xml:space="preserve">Institution:[Insert University or Polytechnic Name]&lt; / p &gt;&lt; br /&gt;</w:t>
      </w:r>
      <w:r>
        <w:rPr>
          <w:bCs/>
          <w:b/>
        </w:rPr>
        <w:t xml:space="preserve"> </w:t>
      </w:r>
      <w:r>
        <w:rPr>
          <w:bCs/>
          <w:b/>
        </w:rPr>
        <w:t xml:space="preserve">&lt; p &gt;&lt; strong &gt; Location :&lt; / strong &gt; Nigeria Lagos&lt; / p &gt;</w:t>
      </w:r>
    </w:p>
    <w:bookmarkStart w:id="20" w:name="executive-summary"/>
    <w:p>
      <w:pPr>
        <w:pStyle w:val="Heading2"/>
      </w:pPr>
      <w:r>
        <w:t xml:space="preserve">1. Executive Summary</w:t>
      </w:r>
    </w:p>
    <w:p>
      <w:pPr>
        <w:pStyle w:val="FirstParagraph"/>
      </w:pPr>
      <w:r>
        <w:t xml:space="preserve">This report details the practical training undertaken as part of the Industrial Training Fund (ITF) requirements for my academic program. The internship was conducted in the dynamic and rapidly developing city of Nigeria Lagos, one of Africa's most populous urban centers. The primary focus of this internship was to gain hands-on experience in carpentry, a trade that is fundamental to construction and furniture manufacturing. Over the course of twelve weeks, I engaged with local workshops and construction sites within Lagos State, observing the unique challenges and opportunities presented by this specific geographic market.</w:t>
      </w:r>
    </w:p>
    <w:bookmarkEnd w:id="20"/>
    <w:bookmarkStart w:id="21" w:name="introduction"/>
    <w:p>
      <w:pPr>
        <w:pStyle w:val="Heading2"/>
      </w:pPr>
      <w:r>
        <w:t xml:space="preserve">2. Introduction</w:t>
      </w:r>
    </w:p>
    <w:p>
      <w:pPr>
        <w:pStyle w:val="FirstParagraph"/>
      </w:pPr>
      <w:r>
        <w:t xml:space="preserve">Carpentry is not merely a trade; it is an art form that blends structural integrity with aesthetic design. In Nigeria Lagos, the demand for carpentry services is driven by a booming real estate sector, infrastructure development projects such as the Eko Atlantic City initiative, and a robust market for custom furniture. This internship report outlines my journey from theoretical classroom learning to practical application within the bustling environment of Lagos.</w:t>
      </w:r>
    </w:p>
    <w:p>
      <w:pPr>
        <w:pStyle w:val="BodyText"/>
      </w:pPr>
      <w:r>
        <w:t xml:space="preserve">The objective was to understand the full spectrum of carpentry work, ranging from material selection suitable for tropical climates to advanced joinery techniques. The context of Nigeria Lagos provided a unique backdrop, where high humidity and salt air in coastal areas dictate specific material choices and finishing techniques. Understanding these local nuances was critical to my professional development.</w:t>
      </w:r>
    </w:p>
    <w:bookmarkEnd w:id="21"/>
    <w:bookmarkStart w:id="22" w:name="objectives-of-the-internship"/>
    <w:p>
      <w:pPr>
        <w:pStyle w:val="Heading2"/>
      </w:pPr>
      <w:r>
        <w:t xml:space="preserve">3. Objectives of the Internship</w:t>
      </w:r>
    </w:p>
    <w:p>
      <w:pPr>
        <w:numPr>
          <w:ilvl w:val="0"/>
          <w:numId w:val="1001"/>
        </w:numPr>
        <w:pStyle w:val="Compact"/>
      </w:pPr>
      <w:r>
        <w:t xml:space="preserve">To acquire practical skills in measuring, cutting, shaping, and assembling wood structures.</w:t>
      </w:r>
    </w:p>
    <w:p>
      <w:pPr>
        <w:numPr>
          <w:ilvl w:val="0"/>
          <w:numId w:val="1001"/>
        </w:numPr>
        <w:pStyle w:val="Compact"/>
      </w:pPr>
      <w:r>
        <w:t xml:space="preserve">To understand the properties of various timber types available in Nigeria Lagos markets, such as Iroko and Mahogany.</w:t>
      </w:r>
    </w:p>
    <w:p>
      <w:pPr>
        <w:numPr>
          <w:ilvl w:val="0"/>
          <w:numId w:val="1001"/>
        </w:numPr>
        <w:pStyle w:val="Compact"/>
      </w:pPr>
      <w:r>
        <w:t xml:space="preserve">To learn about modern carpentry tools and safety protocols specific to urban construction sites.</w:t>
      </w:r>
    </w:p>
    <w:p>
      <w:pPr>
        <w:numPr>
          <w:ilvl w:val="0"/>
          <w:numId w:val="1001"/>
        </w:numPr>
        <w:pStyle w:val="Compact"/>
      </w:pPr>
      <w:r>
        <w:t xml:space="preserve">To gain insight into the business aspects of running a carpentry workshop in a competitive market like Nigeria Lagos.</w:t>
      </w:r>
    </w:p>
    <w:bookmarkEnd w:id="22"/>
    <w:bookmarkStart w:id="26" w:name="methodology-and-daily-activities"/>
    <w:p>
      <w:pPr>
        <w:pStyle w:val="Heading2"/>
      </w:pPr>
      <w:r>
        <w:t xml:space="preserve">4. Methodology and Daily Activities</w:t>
      </w:r>
    </w:p>
    <w:p>
      <w:pPr>
        <w:pStyle w:val="FirstParagraph"/>
      </w:pPr>
      <w:r>
        <w:t xml:space="preserve">The internship was structured around a four-week rotation system, allowing exposure to different facets of the trade.</w:t>
      </w:r>
    </w:p>
    <w:bookmarkStart w:id="23" w:name="material-procurement-and-identification"/>
    <w:p>
      <w:pPr>
        <w:pStyle w:val="Heading3"/>
      </w:pPr>
      <w:r>
        <w:t xml:space="preserve">4.1 Material Procurement and Identification</w:t>
      </w:r>
    </w:p>
    <w:p>
      <w:pPr>
        <w:pStyle w:val="FirstParagraph"/>
      </w:pPr>
      <w:r>
        <w:br/>
      </w:r>
    </w:p>
    <w:p>
      <w:pPr>
        <w:pStyle w:val="BodyText"/>
      </w:pPr>
      <w:r>
        <w:t xml:space="preserve">The first two weeks were dedicated to learning about timber. In Nigeria Lagos, sourcing quality wood is a significant challenge due to varying grades of availability in local markets like Ladipo Market. I learned to identify straight-grained wood free from knots and cracks, essential for high-quality furniture making. We also discussed the importance of treating wood against termites and humidity, which are prevalent issues in the Nigerian climate.</w:t>
      </w:r>
    </w:p>
    <w:p>
      <w:pPr>
        <w:pStyle w:val="BodyText"/>
      </w:pPr>
      <w:r>
        <w:br/>
      </w:r>
    </w:p>
    <w:p>
      <w:pPr>
        <w:pStyle w:val="BodyText"/>
      </w:pPr>
      <w:r>
        <w:t xml:space="preserve">I assisted senior carpenters in inspecting imported veneers and locally sourced hardwoods. Understanding the cost implications of these materials was crucial, as budget constraints often dictate design choices for clients in Nigeria Lagos.</w:t>
      </w:r>
    </w:p>
    <w:p>
      <w:pPr>
        <w:pStyle w:val="BodyText"/>
      </w:pPr>
      <w:r>
        <w:br/>
      </w:r>
    </w:p>
    <w:bookmarkEnd w:id="23"/>
    <w:bookmarkStart w:id="24" w:name="tool-handling-and-safety"/>
    <w:p>
      <w:pPr>
        <w:pStyle w:val="Heading3"/>
      </w:pPr>
      <w:r>
        <w:t xml:space="preserve">4.2 Tool Handling and Safety</w:t>
      </w:r>
    </w:p>
    <w:p>
      <w:pPr>
        <w:pStyle w:val="FirstParagraph"/>
      </w:pPr>
      <w:r>
        <w:br/>
      </w:r>
    </w:p>
    <w:p>
      <w:pPr>
        <w:pStyle w:val="BodyText"/>
      </w:pPr>
      <w:r>
        <w:t xml:space="preserve">The third phase focused on tool mastery. I gained proficiency in using both hand tools (chisels, planes, saws) and power tools (circular saws, sanders, nail guns). Safety was paramount. Working in a busy workshop required strict adherence to safety gear protocols. In Nigeria Lagos construction sites, the environment can be chaotic; therefore, discipline with tool storage and usage was emphasized daily to prevent accidents.</w:t>
      </w:r>
    </w:p>
    <w:p>
      <w:pPr>
        <w:pStyle w:val="BodyText"/>
      </w:pPr>
      <w:r>
        <w:br/>
      </w:r>
    </w:p>
    <w:bookmarkEnd w:id="24"/>
    <w:bookmarkStart w:id="25" w:name="joinery-and-assembly"/>
    <w:p>
      <w:pPr>
        <w:pStyle w:val="Heading3"/>
      </w:pPr>
      <w:r>
        <w:t xml:space="preserve">4.3 Joinery and Assembly</w:t>
      </w:r>
    </w:p>
    <w:p>
      <w:pPr>
        <w:pStyle w:val="FirstParagraph"/>
      </w:pPr>
      <w:r>
        <w:br/>
      </w:r>
    </w:p>
    <w:p>
      <w:pPr>
        <w:pStyle w:val="BodyText"/>
      </w:pPr>
      <w:r>
        <w:t xml:space="preserve">Here, I applied my skills in creating joints such as mortise and tenon, dovetail, and butt joints. These techniques are vital for ensuring the longevity of furniture. I participated in the construction of office partitions for a corporate client in Victoria Island, Nigeria Lagos. This project taught me how to work under tight deadlines while maintaining precision.</w:t>
      </w:r>
    </w:p>
    <w:p>
      <w:pPr>
        <w:pStyle w:val="BodyText"/>
      </w:pPr>
      <w:r>
        <w:br/>
      </w:r>
    </w:p>
    <w:bookmarkEnd w:id="25"/>
    <w:bookmarkEnd w:id="26"/>
    <w:bookmarkStart w:id="27" w:name="challenges-encountered"/>
    <w:p>
      <w:pPr>
        <w:pStyle w:val="Heading2"/>
      </w:pPr>
      <w:r>
        <w:t xml:space="preserve">5. Challenges Encountered</w:t>
      </w:r>
    </w:p>
    <w:p>
      <w:pPr>
        <w:pStyle w:val="FirstParagraph"/>
      </w:pPr>
      <w:r>
        <w:t xml:space="preserve">The internship was not without its difficulties. One major challenge was the inconsistency of electricity supply, which often disrupted power tool usage in the workshop located in Nigeria Lagos. This taught me adaptability and reliance on manual techniques when generators were unavailable.</w:t>
      </w:r>
    </w:p>
    <w:p>
      <w:pPr>
        <w:pStyle w:val="BodyText"/>
      </w:pPr>
      <w:r>
        <w:br/>
      </w:r>
    </w:p>
    <w:p>
      <w:pPr>
        <w:pStyle w:val="BodyText"/>
      </w:pPr>
      <w:r>
        <w:t xml:space="preserve">Another challenge was dust management. Carpentry generates significant sawdust, and without proper ventilation systems common in Western workshops, health hazards were a concern. I learned to use appropriate respiratory protection masks effectively.</w:t>
      </w:r>
    </w:p>
    <w:p>
      <w:pPr>
        <w:pStyle w:val="BodyText"/>
      </w:pPr>
      <w:r>
        <w:br/>
      </w:r>
    </w:p>
    <w:p>
      <w:pPr>
        <w:pStyle w:val="BodyText"/>
      </w:pPr>
      <w:r>
        <w:t xml:space="preserve">Additionally, the logistical challenges of transporting heavy materials through the congested streets of Nigeria Lagos required careful planning and coordination with transporters.</w:t>
      </w:r>
    </w:p>
    <w:p>
      <w:pPr>
        <w:pStyle w:val="BodyText"/>
      </w:pPr>
      <w:r>
        <w:br/>
      </w:r>
    </w:p>
    <w:bookmarkEnd w:id="27"/>
    <w:bookmarkStart w:id="28" w:name="skills-acquired"/>
    <w:p>
      <w:pPr>
        <w:pStyle w:val="Heading2"/>
      </w:pPr>
      <w:r>
        <w:t xml:space="preserve">6. Skills Acquired</w:t>
      </w:r>
    </w:p>
    <w:p>
      <w:pPr>
        <w:numPr>
          <w:ilvl w:val="0"/>
          <w:numId w:val="1002"/>
        </w:numPr>
        <w:pStyle w:val="Compact"/>
      </w:pPr>
      <w:r>
        <w:rPr>
          <w:bCs/>
          <w:b/>
        </w:rPr>
        <w:t xml:space="preserve">Carpentry:</w:t>
      </w:r>
      <w:r>
        <w:t xml:space="preserve">I can now independently measure, cut, and assemble basic to intermediate carpentry projects.</w:t>
      </w:r>
    </w:p>
    <w:p>
      <w:pPr>
        <w:numPr>
          <w:ilvl w:val="0"/>
          <w:numId w:val="1002"/>
        </w:numPr>
        <w:pStyle w:val="Compact"/>
      </w:pPr>
      <w:r>
        <w:t xml:space="preserve">Drawing Interpretation: I improved my ability to read architectural blueprints and translate them into physical structures.</w:t>
      </w:r>
    </w:p>
    <w:p>
      <w:pPr>
        <w:numPr>
          <w:ilvl w:val="0"/>
          <w:numId w:val="1002"/>
        </w:numPr>
        <w:pStyle w:val="Compact"/>
      </w:pPr>
      <w:r>
        <w:t xml:space="preserve">Problem Solving: The unique constraints of the Nigeria Lagos environment taught me how to adapt designs on the fly when materials or time are limited.</w:t>
      </w:r>
    </w:p>
    <w:p>
      <w:pPr>
        <w:numPr>
          <w:ilvl w:val="0"/>
          <w:numId w:val="1002"/>
        </w:numPr>
        <w:pStyle w:val="Compact"/>
      </w:pPr>
      <w:r>
        <w:t xml:space="preserve">Client Relations: Interacting with clients in Nigeria Lagos helped me understand their expectations regarding durability and aesthetics.</w:t>
      </w:r>
    </w:p>
    <w:bookmarkEnd w:id="28"/>
    <w:bookmarkStart w:id="29" w:name="conclusion"/>
    <w:p>
      <w:pPr>
        <w:pStyle w:val="Heading2"/>
      </w:pPr>
      <w:r>
        <w:t xml:space="preserve">7. Conclusion</w:t>
      </w:r>
    </w:p>
    <w:p>
      <w:pPr>
        <w:pStyle w:val="FirstParagraph"/>
      </w:pPr>
      <w:r>
        <w:t xml:space="preserve">This internship has been an invaluable experience that bridged the gap between academic theory and industrial practice. Working as a carpentry intern in Nigeria Lagos provided me with a robust foundation in the trade, highlighting both its technical demands and its economic importance. The specific context of Nigeria Lagos, with its rapid urbanization and unique climatic conditions, added layers of complexity to my learning that would not have been possible elsewhere.</w:t>
      </w:r>
    </w:p>
    <w:p>
      <w:pPr>
        <w:pStyle w:val="BodyText"/>
      </w:pPr>
      <w:r>
        <w:t xml:space="preserve">I am now better equipped to contribute meaningfully to the construction industry. I understand that carpentry in this region requires resilience, adaptability, and a deep respect for traditional craftsmanship combined with modern efficiency.</w:t>
      </w:r>
    </w:p>
    <w:bookmarkEnd w:id="29"/>
    <w:bookmarkStart w:id="30" w:name="recommendations"/>
    <w:p>
      <w:pPr>
        <w:pStyle w:val="Heading2"/>
      </w:pPr>
      <w:r>
        <w:t xml:space="preserve">8. Recommendations</w:t>
      </w:r>
    </w:p>
    <w:p>
      <w:pPr>
        <w:pStyle w:val="FirstParagraph"/>
      </w:pPr>
      <w:r>
        <w:br/>
      </w:r>
    </w:p>
    <w:p>
      <w:pPr>
        <w:pStyle w:val="BodyText"/>
      </w:pPr>
      <w:r>
        <w:t xml:space="preserve">Based on my experience in Nigeria Lagos, I recommend that future interns focus heavily on the business side of carpentry, including pricing and client negotiation. Furthermore, training centers should incorporate modules on moisture control and pest resistance specifically tailored to the tropical environment found in Nigeria Lagos.</w:t>
      </w:r>
    </w:p>
    <w:p>
      <w:pPr>
        <w:pStyle w:val="BodyText"/>
      </w:pPr>
      <w:r>
        <w:br/>
      </w:r>
    </w:p>
    <w:p>
      <w:pPr>
        <w:pStyle w:val="BodyText"/>
      </w:pPr>
      <w:r>
        <w:t xml:space="preserve">This document is a confidential Internship Report prepared for academic assessment regarding Carpentry practice in Nigeria Lagos.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Carpentry in Nigeria Lagos</dc:title>
  <dc:creator/>
  <dc:language>en</dc:language>
  <cp:keywords/>
  <dcterms:created xsi:type="dcterms:W3CDTF">2026-07-29T06:13:59Z</dcterms:created>
  <dcterms:modified xsi:type="dcterms:W3CDTF">2026-07-29T06:13:59Z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