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Pakistan</w:t>
      </w:r>
      <w:r>
        <w:t xml:space="preserve"> </w:t>
      </w:r>
      <w:r>
        <w:t xml:space="preserve">Islamabad</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Training in Carpentry and Woodwork Techniques</w:t>
      </w:r>
      <w:r>
        <w:br/>
      </w:r>
      <w:r>
        <w:rPr>
          <w:bCs/>
          <w:b/>
        </w:rPr>
        <w:t xml:space="preserve">District:</w:t>
      </w:r>
      <w:r>
        <w:t xml:space="preserve"> </w:t>
      </w:r>
      <w:r>
        <w:t xml:space="preserve">Pakistan Islamabad</w:t>
      </w:r>
      <w:r>
        <w:br/>
      </w:r>
      <w:r>
        <w:rPr>
          <w:bCs/>
          <w:b/>
        </w:rPr>
        <w:t xml:space="preserve">Date of Submission:</w:t>
      </w:r>
      <w:r>
        <w:t xml:space="preserve"> October 24, 2023</w:t>
      </w:r>
    </w:p>
    <w:bookmarkEnd w:id="20"/>
    <w:bookmarkStart w:id="28" w:name="section"/>
    <w:p>
      <w:pPr>
        <w:pStyle w:val="Heading1"/>
      </w:pPr>
    </w:p>
    <w:bookmarkStart w:id="21" w:name="abstract"/>
    <w:p>
      <w:pPr>
        <w:pStyle w:val="Heading3"/>
      </w:pPr>
      <w:r>
        <w:rPr>
          <w:u w:val="single"/>
        </w:rPr>
        <w:t xml:space="preserve">Abstract</w:t>
      </w:r>
    </w:p>
    <w:p>
      <w:pPr>
        <w:pStyle w:val="FirstParagraph"/>
      </w:pPr>
      <w:r>
        <w:t xml:space="preserve">This report outlines the comprehensive experience gained during a vocational internship focused on carpentry within the bustling urban landscape of Pakistan Islamabad. The primary objective of this internship was to bridge the gap between theoretical knowledge and practical application in wood processing, furniture making, and structural timber work. Located in one of South Asia's most developed capitals, Islamabad offers a unique blend of traditional craftsmanship and modern architectural demands. This document details the skills acquired, challenges faced, observations on local material sourcing, safety protocols implemented at</w:t>
      </w:r>
      <w:r>
        <w:t xml:space="preserve"> </w:t>
      </w:r>
      <w:r>
        <w:rPr>
          <w:u w:val="single"/>
        </w:rPr>
        <w:t xml:space="preserve">Islamabad</w:t>
      </w:r>
      <w:r>
        <w:t xml:space="preserve">, and the overall contribution to professional development as an aspiring master</w:t>
      </w:r>
      <w:r>
        <w:t xml:space="preserve"> </w:t>
      </w:r>
      <w:r>
        <w:rPr>
          <w:u w:val="single"/>
        </w:rPr>
        <w:t xml:space="preserve">Carpenter</w:t>
      </w:r>
      <w:r>
        <w:t xml:space="preserve">. The report serves as a testament to the rigorous training received in</w:t>
      </w:r>
      <w:r>
        <w:t xml:space="preserve"> </w:t>
      </w:r>
      <w:r>
        <w:rPr>
          <w:bCs/>
          <w:b/>
        </w:rPr>
        <w:t xml:space="preserve">Pakistan Islamabad</w:t>
      </w:r>
      <w:r>
        <w:t xml:space="preserve">, highlighting the importance of precision, durability, and aesthetic appeal in modern carpentry practices.</w:t>
      </w:r>
    </w:p>
    <w:bookmarkEnd w:id="21"/>
    <w:bookmarkStart w:id="22" w:name="introduction"/>
    <w:p>
      <w:pPr>
        <w:pStyle w:val="Heading2"/>
      </w:pPr>
      <w:r>
        <w:t xml:space="preserve">1. Introduction</w:t>
      </w:r>
    </w:p>
    <w:p>
      <w:pPr>
        <w:pStyle w:val="FirstParagraph"/>
      </w:pPr>
      <w:r>
        <w:t xml:space="preserve">The construction and interior design sectors in Pakistan have seen significant growth over the past decade. In this context, the role of a skilled</w:t>
      </w:r>
      <w:r>
        <w:t xml:space="preserve"> </w:t>
      </w:r>
      <w:r>
        <w:rPr>
          <w:u w:val="single"/>
        </w:rPr>
        <w:t xml:space="preserve">Carpenter</w:t>
      </w:r>
      <w:r>
        <w:t xml:space="preserve"> </w:t>
      </w:r>
      <w:r>
        <w:t xml:space="preserve">is pivotal. Islamabad, known for its planned infrastructure and green surroundings, presents specific architectural styles that require specialized woodworking expertise. This internship was undertaken to understand the intricacies of working with various timber types available in</w:t>
      </w:r>
      <w:r>
        <w:t xml:space="preserve"> </w:t>
      </w:r>
      <w:r>
        <w:rPr>
          <w:bCs/>
          <w:b/>
        </w:rPr>
        <w:t xml:space="preserve">Pakistan Islamabad</w:t>
      </w:r>
      <w:r>
        <w:t xml:space="preserve">, including Sheesham (Indian Rosewood), Teak, and engineered woods like plywood and MDF. The internship aimed to provide hands-on experience in measuring, cutting, joining, finishing, and installing wooden structures. By engaging with local workshops and construction sites across the city’s sectors—from Sector G-8 to F-10—the intern sought to master both traditional joinery methods accepted in</w:t>
      </w:r>
      <w:r>
        <w:t xml:space="preserve"> </w:t>
      </w:r>
      <w:r>
        <w:rPr>
          <w:bCs/>
          <w:b/>
        </w:rPr>
        <w:t xml:space="preserve">Pakistan Islamabad</w:t>
      </w:r>
      <w:r>
        <w:t xml:space="preserve"> </w:t>
      </w:r>
      <w:r>
        <w:t xml:space="preserve">and contemporary machine-based operations. This period of training was essential for developing a professional mindset, understanding client requirements specific to the socio-economic demographic of Islamabad, and adhering to industry standards.</w:t>
      </w:r>
    </w:p>
    <w:bookmarkEnd w:id="22"/>
    <w:bookmarkStart w:id="23" w:name="objectives-of-the-internship"/>
    <w:p>
      <w:pPr>
        <w:pStyle w:val="Heading2"/>
      </w:pPr>
      <w:r>
        <w:t xml:space="preserve">2. Objectives of the Internship</w:t>
      </w:r>
    </w:p>
    <w:p>
      <w:pPr>
        <w:pStyle w:val="FirstParagraph"/>
      </w:pPr>
      <w:r>
        <w:t xml:space="preserve">The core objectives were multifaceted:</w:t>
      </w:r>
    </w:p>
    <w:p>
      <w:pPr>
        <w:numPr>
          <w:ilvl w:val="0"/>
          <w:numId w:val="1001"/>
        </w:numPr>
        <w:pStyle w:val="Compact"/>
      </w:pPr>
      <w:r>
        <w:rPr>
          <w:bCs/>
          <w:b/>
        </w:rPr>
        <w:t xml:space="preserve">Mastery of Tools:</w:t>
      </w:r>
    </w:p>
    <w:p>
      <w:pPr>
        <w:numPr>
          <w:ilvl w:val="0"/>
          <w:numId w:val="1001"/>
        </w:numPr>
        <w:pStyle w:val="Compact"/>
      </w:pPr>
      <w:r>
        <w:t xml:space="preserve">Material Knowledge:Pakistan Islamabad, including their resistance to humidity and termites.</w:t>
      </w:r>
    </w:p>
    <w:p>
      <w:pPr>
        <w:numPr>
          <w:ilvl w:val="0"/>
          <w:numId w:val="1001"/>
        </w:numPr>
        <w:pStyle w:val="Compact"/>
      </w:pPr>
      <w:r>
        <w:rPr>
          <w:bCs/>
          <w:b/>
        </w:rPr>
        <w:t xml:space="preserve">Aesthetic Design:</w:t>
      </w:r>
    </w:p>
    <w:p>
      <w:pPr>
        <w:numPr>
          <w:ilvl w:val="0"/>
          <w:numId w:val="1001"/>
        </w:numPr>
        <w:pStyle w:val="Compact"/>
      </w:pPr>
      <w:r>
        <w:t xml:space="preserve">Safety Compliance:Carpenter.</w:t>
      </w:r>
    </w:p>
    <w:bookmarkEnd w:id="23"/>
    <w:bookmarkStart w:id="24" w:name="scope-of-work-and-activities"/>
    <w:p>
      <w:pPr>
        <w:pStyle w:val="Heading2"/>
      </w:pPr>
      <w:r>
        <w:t xml:space="preserve">3. Scope of Work and Activities</w:t>
      </w:r>
    </w:p>
    <w:p>
      <w:pPr>
        <w:pStyle w:val="FirstParagraph"/>
      </w:pPr>
      <w:r>
        <w:t xml:space="preserve">The internship involved a rotational schedule across three main departments: furniture manufacturing, structural joinery, and custom cabinetry.</w:t>
      </w:r>
      <w:r>
        <w:br/>
      </w:r>
      <w:r>
        <w:br/>
      </w:r>
    </w:p>
    <w:p>
      <w:pPr>
        <w:pStyle w:val="BodyText"/>
      </w:pPr>
      <w:r>
        <w:t xml:space="preserve">Furniture Manufacturing:Pakistan Islamabad for its durability and grain beauty. Tasks included selecting raw lumber based on moisture content readings to prevent warping in Islamabad's varied climate.</w:t>
      </w:r>
      <w:r>
        <w:br/>
      </w:r>
      <w:r>
        <w:br/>
      </w:r>
      <w:r>
        <w:rPr>
          <w:bCs/>
          <w:b/>
        </w:rPr>
        <w:t xml:space="preserve">Structural Joinery:Pakistan Islamabad</w:t>
      </w:r>
      <w:r>
        <w:t xml:space="preserve"> </w:t>
      </w:r>
      <w:r>
        <w:t xml:space="preserve">construction projects. As an apprentice</w:t>
      </w:r>
      <w:r>
        <w:t xml:space="preserve"> </w:t>
      </w:r>
      <w:r>
        <w:rPr>
          <w:u w:val="single"/>
        </w:rPr>
        <w:t xml:space="preserve">Carpenter</w:t>
      </w:r>
      <w:r>
        <w:t xml:space="preserve">, I participated in erecting temporary scaffolding and installing permanent wooden supports for heavy fixtures.</w:t>
      </w:r>
      <w:r>
        <w:br/>
      </w:r>
      <w:r>
        <w:br/>
      </w:r>
    </w:p>
    <w:p>
      <w:pPr>
        <w:pStyle w:val="BodyText"/>
      </w:pPr>
      <w:r>
        <w:t xml:space="preserve">Custom Cabinetry:4. Technical Skills Acquired</w:t>
      </w:r>
    </w:p>
    <w:p>
      <w:pPr>
        <w:pStyle w:val="BodyText"/>
      </w:pPr>
      <w:r>
        <w:t xml:space="preserve">Throughout the internship, several technical competencies were developed:</w:t>
      </w:r>
    </w:p>
    <w:p>
      <w:pPr>
        <w:numPr>
          <w:ilvl w:val="0"/>
          <w:numId w:val="1002"/>
        </w:numPr>
        <w:pStyle w:val="Compact"/>
      </w:pPr>
      <w:r>
        <w:rPr>
          <w:bCs/>
          <w:b/>
        </w:rPr>
        <w:t xml:space="preserve">Precision Cutting:</w:t>
      </w:r>
    </w:p>
    <w:p>
      <w:pPr>
        <w:numPr>
          <w:ilvl w:val="0"/>
          <w:numId w:val="1002"/>
        </w:numPr>
        <w:pStyle w:val="Compact"/>
      </w:pPr>
      <w:r>
        <w:rPr>
          <w:bCs/>
          <w:b/>
        </w:rPr>
        <w:t xml:space="preserve">Joinery Techniques:</w:t>
      </w:r>
    </w:p>
    <w:p>
      <w:pPr>
        <w:numPr>
          <w:ilvl w:val="0"/>
          <w:numId w:val="1002"/>
        </w:numPr>
        <w:pStyle w:val="Compact"/>
      </w:pPr>
      <w:r>
        <w:rPr>
          <w:bCs/>
          <w:b/>
        </w:rPr>
        <w:t xml:space="preserve">Sanding and Finishing:</w:t>
      </w:r>
    </w:p>
    <w:p>
      <w:pPr>
        <w:numPr>
          <w:ilvl w:val="0"/>
          <w:numId w:val="1002"/>
        </w:numPr>
        <w:pStyle w:val="Compact"/>
      </w:pPr>
      <w:r>
        <w:t xml:space="preserve">Blueprint Reading:Pakistan Islamabad.</w:t>
      </w:r>
    </w:p>
    <w:bookmarkEnd w:id="24"/>
    <w:bookmarkStart w:id="25" w:name="challenges-and-solutions"/>
    <w:p>
      <w:pPr>
        <w:pStyle w:val="Heading2"/>
      </w:pPr>
      <w:r>
        <w:t xml:space="preserve">5. Challenges and Solutions</w:t>
      </w:r>
    </w:p>
    <w:p>
      <w:pPr>
        <w:pStyle w:val="FirstParagraph"/>
      </w:pPr>
      <w:r>
        <w:t xml:space="preserve">One of the significant challenges faced was the inconsistency in wood quality from local suppliers. In</w:t>
      </w:r>
      <w:r>
        <w:t xml:space="preserve"> </w:t>
      </w:r>
      <w:r>
        <w:rPr>
          <w:bCs/>
          <w:b/>
        </w:rPr>
        <w:t xml:space="preserve">Pakistan Islamabad</w:t>
      </w:r>
      <w:r>
        <w:t xml:space="preserve">, sourcing genuine, dry Sheesham can be difficult due to market fluctuations and adulteration with other woods. To mitigate this, I developed a keen eye for grain patterns and learned to test moisture levels using a handheld meter before purchasing raw materials. Another challenge was adapting to the fast-paced nature of construction sites in Islamabad, where deadlines are tight. Time management became crucial, leading to improved efficiency in workflow planning. Additionally, dealing with diverse client expectations regarding design aesthetics required strong communication skills, allowing the</w:t>
      </w:r>
      <w:r>
        <w:t xml:space="preserve"> </w:t>
      </w:r>
      <w:r>
        <w:rPr>
          <w:u w:val="single"/>
        </w:rPr>
        <w:t xml:space="preserve">Carpenter</w:t>
      </w:r>
      <w:r>
        <w:t xml:space="preserve"> </w:t>
      </w:r>
      <w:r>
        <w:t xml:space="preserve">intern to negotiate and suggest practical alternatives that met both aesthetic desires and budget constraints.</w:t>
      </w:r>
    </w:p>
    <w:bookmarkEnd w:id="25"/>
    <w:bookmarkStart w:id="26" w:name="safety-and-professionalism"/>
    <w:p>
      <w:pPr>
        <w:pStyle w:val="Heading2"/>
      </w:pPr>
      <w:r>
        <w:t xml:space="preserve">6. Safety and Professionalism</w:t>
      </w:r>
    </w:p>
    <w:p>
      <w:pPr>
        <w:pStyle w:val="FirstParagraph"/>
      </w:pPr>
      <w:r>
        <w:t xml:space="preserve">Safety was a paramount concern throughout the internship. Working with sharp blades and loud machinery in a workshop environment in</w:t>
      </w:r>
      <w:r>
        <w:t xml:space="preserve"> </w:t>
      </w:r>
      <w:r>
        <w:rPr>
          <w:bCs/>
          <w:b/>
        </w:rPr>
        <w:t xml:space="preserve">Pakistan Islamabad</w:t>
      </w:r>
      <w:r>
        <w:t xml:space="preserve"> </w:t>
      </w:r>
      <w:r>
        <w:t xml:space="preserve">requires strict adherence to safety protocols. Personal Protective Equipment (PPE) such as goggles, earplugs, and dust masks were mandatory. The intern learned to maintain a clean workspace to prevent accidents caused by sawdust accumulation or scattered tools. Furthermore, professionalism was cultivated through punctuality, respectful interaction with senior craftsmen and clients alike, and maintaining an honest approach to workmanship. In the competitive market of Islamabad's carpentry sector, reputation is built on reliability and quality.</w:t>
      </w:r>
    </w:p>
    <w:bookmarkEnd w:id="26"/>
    <w:bookmarkStart w:id="27" w:name="conclusion"/>
    <w:p>
      <w:pPr>
        <w:pStyle w:val="Heading2"/>
      </w:pPr>
      <w:r>
        <w:t xml:space="preserve">7. Conclusion</w:t>
      </w:r>
    </w:p>
    <w:p>
      <w:pPr>
        <w:pStyle w:val="FirstParagraph"/>
      </w:pPr>
      <w:r>
        <w:t xml:space="preserve">The internship provided an invaluable opportunity to delve deep into the craft of carpentry within the dynamic environment of</w:t>
      </w:r>
      <w:r>
        <w:t xml:space="preserve"> </w:t>
      </w:r>
      <w:r>
        <w:rPr>
          <w:u w:val="single"/>
        </w:rPr>
        <w:t xml:space="preserve">Pakistan Islamabad</w:t>
      </w:r>
      <w:r>
        <w:t xml:space="preserve">. It transformed theoretical concepts into tangible skills, enabling me to contribute effectively as a skilled</w:t>
      </w:r>
      <w:r>
        <w:t xml:space="preserve"> </w:t>
      </w:r>
      <w:r>
        <w:rPr>
          <w:u w:val="single"/>
        </w:rPr>
        <w:t xml:space="preserve">Carpenter. The exposure to diverse projects, from intricate furniture design to robust structural work, has equipped me with a versatile skill set. Moreover, understanding the specific material requirements and climatic considerations of</w:t>
      </w:r>
      <w:r>
        <w:rPr>
          <w:u w:val="single"/>
        </w:rPr>
        <w:t xml:space="preserve"> </w:t>
      </w:r>
      <w:r>
        <w:rPr>
          <w:bCs/>
          <w:b/>
          <w:u w:val="single"/>
        </w:rPr>
        <w:t xml:space="preserve">Pakistan Islamabad</w:t>
      </w:r>
      <w:r>
        <w:rPr>
          <w:u w:val="single"/>
        </w:rPr>
        <w:t xml:space="preserve"> </w:t>
      </w:r>
      <w:r>
        <w:rPr>
          <w:u w:val="single"/>
        </w:rPr>
        <w:t xml:space="preserve">is crucial for long-term success in this field. As I move forward in my career, I am confident that the foundational knowledge and practical experiences gained during this internship will serve as a solid base for future professional endeavors. This report concludes that vocational training in traditional crafts like carpentry remains vital for the infrastructure development of</w:t>
      </w:r>
      <w:r>
        <w:rPr>
          <w:u w:val="single"/>
        </w:rPr>
        <w:t xml:space="preserve"> </w:t>
      </w:r>
      <w:r>
        <w:rPr>
          <w:bCs/>
          <w:b/>
          <w:u w:val="single"/>
        </w:rPr>
        <w:t xml:space="preserve">Pakistan Islamabad</w:t>
      </w:r>
      <w:r>
        <w:rPr>
          <w:u w:val="single"/>
        </w:rPr>
        <w:t xml:space="preserve">, blending heritage with modernity to create enduring structures.</w:t>
      </w:r>
    </w:p>
    <w:p>
      <w:pPr>
        <w:pStyle w:val="BodyText"/>
      </w:pPr>
      <w:r>
        <w:t xml:space="preserve">_______________________</w:t>
      </w:r>
      <w:r>
        <w:br/>
      </w:r>
      <w:r>
        <w:t xml:space="preserve">Intern's Signature</w:t>
      </w:r>
      <w:r>
        <w:br/>
      </w:r>
      <w:r>
        <w:t xml:space="preserve">Name: [Your Name]</w:t>
      </w:r>
    </w:p>
    <w:p>
      <w:pPr>
        <w:pStyle w:val="BodyText"/>
      </w:pPr>
      <w:r>
        <w:t xml:space="preserve">_______________________</w:t>
      </w:r>
      <w:r>
        <w:br/>
      </w:r>
      <w:r>
        <w:t xml:space="preserve">Supervisor's Signature</w:t>
      </w:r>
      <w:r>
        <w:br/>
      </w:r>
      <w:r>
        <w:t xml:space="preserve">Company/Workshop Name,</w:t>
      </w:r>
      <w:r>
        <w:br/>
      </w:r>
      <w:r>
        <w:t xml:space="preserve">Pakistan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Pakistan Islamabad</dc:title>
  <dc:creator/>
  <dc:language>en</dc:language>
  <cp:keywords/>
  <dcterms:created xsi:type="dcterms:W3CDTF">2026-07-29T07:02:59Z</dcterms:created>
  <dcterms:modified xsi:type="dcterms:W3CDTF">2026-07-29T07:02:59Z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