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Internship</w:t>
      </w:r>
      <w:r>
        <w:t xml:space="preserve"> </w:t>
      </w:r>
      <w:r>
        <w:t xml:space="preserve">Report</w:t>
      </w:r>
      <w:r>
        <w:t xml:space="preserve"> </w:t>
      </w:r>
      <w:r>
        <w:t xml:space="preserve">-</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8" w:name="carpentry-internship-report"/>
    <w:p>
      <w:pPr>
        <w:pStyle w:val="Heading1"/>
      </w:pPr>
      <w:r>
        <w:t xml:space="preserve">Carpentry Internship Report</w:t>
      </w:r>
    </w:p>
    <w:p>
      <w:pPr>
        <w:pStyle w:val="FirstParagraph"/>
      </w:pPr>
      <w:r>
        <w:rPr>
          <w:bCs/>
          <w:b/>
        </w:rPr>
        <w:t xml:space="preserve">Location:</w:t>
      </w:r>
      <w:r>
        <w:t xml:space="preserve"> </w:t>
      </w:r>
      <w:r>
        <w:t xml:space="preserve">Russia, Saint Petersburg</w:t>
      </w:r>
    </w:p>
    <w:p>
      <w:pPr>
        <w:pStyle w:val="BodyText"/>
      </w:pPr>
      <w:r>
        <w:rPr>
          <w:bCs/>
          <w:b/>
        </w:rPr>
        <w:t xml:space="preserve">Date:</w:t>
      </w:r>
    </w:p>
    <w:p>
      <w:pPr>
        <w:pStyle w:val="BodyText"/>
      </w:pPr>
      <w:r>
        <w:t xml:space="preserve">&gt; [Insert Date]</w:t>
      </w:r>
    </w:p>
    <w:p>
      <w:pPr>
        <w:pStyle w:val="BodyText"/>
      </w:pPr>
      <w:r>
        <w:t xml:space="preserve">&gt;</w:t>
      </w:r>
    </w:p>
    <w:p>
      <w:pPr>
        <w:pStyle w:val="BodyText"/>
      </w:pPr>
      <w:r>
        <w:t xml:space="preserve">Sector: Traditional and Modern Carpentry Arts</w:t>
      </w:r>
    </w:p>
    <w:p>
      <w:pPr>
        <w:pStyle w:val="BodyText"/>
      </w:pPr>
      <w:r>
        <w:t xml:space="preserve">&gt;</w:t>
      </w:r>
    </w:p>
    <w:bookmarkStart w:id="20" w:name="i.-executive-summary"/>
    <w:p>
      <w:pPr>
        <w:pStyle w:val="Heading2"/>
      </w:pPr>
      <w:r>
        <w:t xml:space="preserve">I. Executive Summary</w:t>
      </w:r>
    </w:p>
    <w:p>
      <w:pPr>
        <w:pStyle w:val="FirstParagraph"/>
      </w:pPr>
      <w:r>
        <w:t xml:space="preserve">This document serves as a comprehensive report detailing the experiences, observations, and professional development achieved during an internship focused on carpentry in the historic city of</w:t>
      </w:r>
      <w:r>
        <w:t xml:space="preserve"> </w:t>
      </w:r>
      <w:r>
        <w:rPr>
          <w:bCs/>
          <w:b/>
        </w:rPr>
        <w:t xml:space="preserve">Russia Saint Petersburg</w:t>
      </w:r>
      <w:r>
        <w:t xml:space="preserve">. The primary objective of this report is to analyze the intersection of traditional craftsmanship and modern industrial techniques within the unique architectural context of Saint Petersburg. As a</w:t>
      </w:r>
      <w:r>
        <w:t xml:space="preserve"> </w:t>
      </w:r>
      <w:r>
        <w:rPr>
          <w:bCs/>
          <w:b/>
        </w:rPr>
        <w:t xml:space="preserve">Carpenter</w:t>
      </w:r>
      <w:r>
        <w:t xml:space="preserve">, gaining insight into local materials, client expectations, and regulatory standards in this specific region has provided invaluable professional growth. This internship was conducted with the aim of understanding how historical preservation efforts in</w:t>
      </w:r>
      <w:r>
        <w:t xml:space="preserve"> </w:t>
      </w:r>
      <w:r>
        <w:rPr>
          <w:bCs/>
          <w:b/>
        </w:rPr>
        <w:t xml:space="preserve">Russia Saint Petersburg</w:t>
      </w:r>
      <w:r>
        <w:t xml:space="preserve"> </w:t>
      </w:r>
      <w:r>
        <w:t xml:space="preserve">influence contemporary woodworking practices.</w:t>
      </w:r>
    </w:p>
    <w:bookmarkEnd w:id="20"/>
    <w:bookmarkStart w:id="21" w:name="ii.-introduction-and-objectives"/>
    <w:p>
      <w:pPr>
        <w:pStyle w:val="Heading2"/>
      </w:pPr>
      <w:r>
        <w:t xml:space="preserve">II. Introduction and Objectives</w:t>
      </w:r>
    </w:p>
    <w:p>
      <w:pPr>
        <w:pStyle w:val="FirstParagraph"/>
      </w:pPr>
      <w:r>
        <w:t xml:space="preserve">The city of</w:t>
      </w:r>
      <w:r>
        <w:t xml:space="preserve"> </w:t>
      </w:r>
      <w:r>
        <w:rPr>
          <w:bCs/>
          <w:b/>
        </w:rPr>
        <w:t xml:space="preserve">Russia Saint Petersburg</w:t>
      </w:r>
      <w:r>
        <w:t xml:space="preserve">, often referred to as the "Venice of the North," is renowned for its rich architectural heritage, blending Baroque, Neoclassical, and Russian Revival styles. For a</w:t>
      </w:r>
      <w:r>
        <w:t xml:space="preserve"> </w:t>
      </w:r>
      <w:r>
        <w:rPr>
          <w:bCs/>
          <w:b/>
        </w:rPr>
        <w:t xml:space="preserve">Carpenter</w:t>
      </w:r>
      <w:r>
        <w:t xml:space="preserve">, this environment presents a unique set of challenges and opportunities. The primary objectives of this internship were threefold: first, to master the intricacies of restoring historical woodwork; second, to understand the supply chain for timber in Northern Russia; and third, to adapt modern joinery techniques to fit heritage conservation standards.</w:t>
      </w:r>
    </w:p>
    <w:p>
      <w:pPr>
        <w:pStyle w:val="BodyText"/>
      </w:pPr>
      <w:r>
        <w:t xml:space="preserve">The selection of</w:t>
      </w:r>
      <w:r>
        <w:t xml:space="preserve"> </w:t>
      </w:r>
      <w:r>
        <w:rPr>
          <w:bCs/>
          <w:b/>
        </w:rPr>
        <w:t xml:space="preserve">Russia Saint Petersburg</w:t>
      </w:r>
      <w:r>
        <w:t xml:space="preserve"> </w:t>
      </w:r>
      <w:r>
        <w:t xml:space="preserve">as the internship location was deliberate. The city’s museums, palaces, and private residences require a level of precision that differs significantly from standard commercial construction. By immersing oneself in this environment, the intern aimed to bridge the gap between theoretical knowledge gained in academic settings and the practical realities of high-end carpentry.</w:t>
      </w:r>
    </w:p>
    <w:bookmarkEnd w:id="21"/>
    <w:bookmarkStart w:id="22" w:name="iii.-scope-of-work-and-responsibilities"/>
    <w:p>
      <w:pPr>
        <w:pStyle w:val="Heading2"/>
      </w:pPr>
      <w:r>
        <w:t xml:space="preserve">III. Scope of Work and Responsibilities</w:t>
      </w:r>
    </w:p>
    <w:p>
      <w:pPr>
        <w:pStyle w:val="FirstParagraph"/>
      </w:pPr>
      <w:r>
        <w:t xml:space="preserve">During the internship period, the</w:t>
      </w:r>
      <w:r>
        <w:t xml:space="preserve"> </w:t>
      </w:r>
      <w:r>
        <w:rPr>
          <w:bCs/>
          <w:b/>
        </w:rPr>
        <w:t xml:space="preserve">Carpenter</w:t>
      </w:r>
      <w:r>
        <w:t xml:space="preserve"> </w:t>
      </w:r>
      <w:r>
        <w:t xml:space="preserve">was assigned to a specialized workshop located in the central district of Saint Petersburg. The scope of work included:</w:t>
      </w:r>
    </w:p>
    <w:p>
      <w:pPr>
        <w:numPr>
          <w:ilvl w:val="0"/>
          <w:numId w:val="1001"/>
        </w:numPr>
        <w:pStyle w:val="Compact"/>
      </w:pPr>
      <w:r>
        <w:t xml:space="preserve">Historical Restoration:</w:t>
      </w:r>
      <w:r>
        <w:t xml:space="preserve"> </w:t>
      </w:r>
      <w:r>
        <w:t xml:space="preserve">Assisting senior artisans in restoring original parquet flooring and moldings found in 18th-century estates. This required meticulous attention to detail, as the wood patterns often dictated specific regional designs unique to</w:t>
      </w:r>
      <w:r>
        <w:t xml:space="preserve"> </w:t>
      </w:r>
      <w:r>
        <w:rPr>
          <w:bCs/>
          <w:b/>
        </w:rPr>
        <w:t xml:space="preserve">Russia Saint Petersburg</w:t>
      </w:r>
      <w:r>
        <w:t xml:space="preserve">.</w:t>
      </w:r>
    </w:p>
    <w:p>
      <w:pPr>
        <w:numPr>
          <w:ilvl w:val="0"/>
          <w:numId w:val="1001"/>
        </w:numPr>
        <w:pStyle w:val="Compact"/>
      </w:pPr>
      <w:r>
        <w:t xml:space="preserve">Custom Furniture Fabrication:</w:t>
      </w:r>
      <w:r>
        <w:t xml:space="preserve"> </w:t>
      </w:r>
      <w:r>
        <w:t xml:space="preserve">Designing and building custom furniture pieces that respected the aesthetic of the city while utilizing sustainable timber sources available in Northern Russia. This involved working extensively with local oak and birch, which are prevalent in the region.</w:t>
      </w:r>
    </w:p>
    <w:p>
      <w:pPr>
        <w:numPr>
          <w:ilvl w:val="0"/>
          <w:numId w:val="1001"/>
        </w:numPr>
        <w:pStyle w:val="Compact"/>
      </w:pPr>
      <w:r>
        <w:t xml:space="preserve">Tool Maintenance and Safety:</w:t>
      </w:r>
      <w:r>
        <w:t xml:space="preserve"> </w:t>
      </w:r>
      <w:r>
        <w:t xml:space="preserve">Maintaining traditional hand tools alongside modern CNC machines. The workshop adhered to strict safety protocols mandated by Russian labor laws, providing the</w:t>
      </w:r>
      <w:r>
        <w:t xml:space="preserve"> </w:t>
      </w:r>
      <w:r>
        <w:rPr>
          <w:bCs/>
          <w:b/>
        </w:rPr>
        <w:t xml:space="preserve">Carpenter</w:t>
      </w:r>
      <w:r>
        <w:t xml:space="preserve"> </w:t>
      </w:r>
      <w:r>
        <w:t xml:space="preserve">with a robust understanding of occupational health standards in the construction sector.</w:t>
      </w:r>
    </w:p>
    <w:p>
      <w:pPr>
        <w:numPr>
          <w:ilvl w:val="0"/>
          <w:numId w:val="1001"/>
        </w:numPr>
        <w:pStyle w:val="Compact"/>
      </w:pPr>
      <w:r>
        <w:t xml:space="preserve">Client Consultation:</w:t>
      </w:r>
      <w:r>
        <w:t xml:space="preserve"> </w:t>
      </w:r>
      <w:r>
        <w:t xml:space="preserve">Interacting directly with clients who were often sensitive to the historical integrity of their properties. This role required clear communication regarding material limitations and restoration timelines, specifically tailored to the preservation regulations of</w:t>
      </w:r>
      <w:r>
        <w:t xml:space="preserve"> </w:t>
      </w:r>
      <w:r>
        <w:rPr>
          <w:bCs/>
          <w:b/>
        </w:rPr>
        <w:t xml:space="preserve">Russia Saint Petersburg</w:t>
      </w:r>
      <w:r>
        <w:t xml:space="preserve">.</w:t>
      </w:r>
    </w:p>
    <w:bookmarkEnd w:id="22"/>
    <w:bookmarkStart w:id="23" w:name="iv.-technical-skills-acquired"/>
    <w:p>
      <w:pPr>
        <w:pStyle w:val="Heading2"/>
      </w:pPr>
      <w:r>
        <w:t xml:space="preserve">IV. Technical Skills Acquired</w:t>
      </w:r>
    </w:p>
    <w:p>
      <w:pPr>
        <w:pStyle w:val="FirstParagraph"/>
      </w:pPr>
      <w:r>
        <w:t xml:space="preserve">The internship provided a profound deepening of technical skills relevant to the role of a</w:t>
      </w:r>
      <w:r>
        <w:t xml:space="preserve"> </w:t>
      </w:r>
      <w:r>
        <w:rPr>
          <w:bCs/>
          <w:b/>
        </w:rPr>
        <w:t xml:space="preserve">Carpenter</w:t>
      </w:r>
      <w:r>
        <w:t xml:space="preserve">. One significant area of focus was the understanding of wood movement in varying humidity levels. Saint Petersburg’s climate, characterized by high humidity and cold winters, poses specific challenges for wood stability. The intern learned advanced techniques for acclimatizing timber before installation to prevent warping or cracking.</w:t>
      </w:r>
    </w:p>
    <w:p>
      <w:pPr>
        <w:pStyle w:val="BodyText"/>
      </w:pPr>
      <w:r>
        <w:t xml:space="preserve">Furthermore, the</w:t>
      </w:r>
      <w:r>
        <w:t xml:space="preserve"> </w:t>
      </w:r>
      <w:r>
        <w:rPr>
          <w:bCs/>
          <w:b/>
        </w:rPr>
        <w:t xml:space="preserve">Carpenter</w:t>
      </w:r>
      <w:r>
        <w:t xml:space="preserve"> </w:t>
      </w:r>
      <w:r>
        <w:t xml:space="preserve">acquired proficiency in using specialized joinery methods that are historically accurate to the region. This included mortise and tenon joints, dovetails, and intricate marquetry work. The ability to replicate these patterns was crucial for projects located in heritage sites throughout</w:t>
      </w:r>
      <w:r>
        <w:t xml:space="preserve"> </w:t>
      </w:r>
      <w:r>
        <w:rPr>
          <w:bCs/>
          <w:b/>
        </w:rPr>
        <w:t xml:space="preserve">Russia Saint Petersburg</w:t>
      </w:r>
      <w:r>
        <w:t xml:space="preserve">. Additionally, exposure to digital measuring tools and laser leveling equipment allowed for the integration of modern precision with traditional aesthetics.</w:t>
      </w:r>
    </w:p>
    <w:p>
      <w:pPr>
        <w:pStyle w:val="BodyText"/>
      </w:pPr>
      <w:r>
        <w:t xml:space="preserve">An important aspect of the training involved the chemical treatment of wood. Due to the damp climate in</w:t>
      </w:r>
      <w:r>
        <w:t xml:space="preserve"> </w:t>
      </w:r>
      <w:r>
        <w:rPr>
          <w:bCs/>
          <w:b/>
        </w:rPr>
        <w:t xml:space="preserve">Russia Saint Petersburg</w:t>
      </w:r>
      <w:r>
        <w:t xml:space="preserve">, anti-fungal and anti-microbial treatments were essential. The intern learned how to select appropriate varnishes and sealants that not only protected the wood but also maintained its natural breathability, a key consideration in historical preservation.</w:t>
      </w:r>
    </w:p>
    <w:bookmarkEnd w:id="23"/>
    <w:bookmarkStart w:id="24" w:name="v.-cultural-and-professional-integration"/>
    <w:p>
      <w:pPr>
        <w:pStyle w:val="Heading2"/>
      </w:pPr>
      <w:r>
        <w:t xml:space="preserve">V. Cultural and Professional Integration</w:t>
      </w:r>
    </w:p>
    <w:p>
      <w:pPr>
        <w:pStyle w:val="FirstParagraph"/>
      </w:pPr>
      <w:r>
        <w:t xml:space="preserve">Navigating the professional landscape of</w:t>
      </w:r>
      <w:r>
        <w:t xml:space="preserve"> </w:t>
      </w:r>
      <w:r>
        <w:rPr>
          <w:bCs/>
          <w:b/>
        </w:rPr>
        <w:t xml:space="preserve">Russia Saint Petersburg</w:t>
      </w:r>
      <w:r>
        <w:t xml:space="preserve"> </w:t>
      </w:r>
      <w:r>
        <w:t xml:space="preserve">required more than just technical skill; it demanded cultural adaptability. The communication style in Russian workshops can be direct and hierarchical, yet deeply respectful of mastery and experience. As a</w:t>
      </w:r>
      <w:r>
        <w:t xml:space="preserve"> </w:t>
      </w:r>
      <w:r>
        <w:rPr>
          <w:bCs/>
          <w:b/>
        </w:rPr>
        <w:t xml:space="preserve">Carpenter</w:t>
      </w:r>
      <w:r>
        <w:t xml:space="preserve">, integrating into this culture meant demonstrating patience, diligence, and a willingness to learn from master craftsmen who had spent decades perfecting their trade.</w:t>
      </w:r>
    </w:p>
    <w:p>
      <w:pPr>
        <w:pStyle w:val="BodyText"/>
      </w:pPr>
      <w:r>
        <w:t xml:space="preserve">The concept of "dusha" (soul) in craftsmanship was frequently discussed by mentors. This philosophy emphasizes that a piece of work should possess character and warmth, reflecting the maker’s intent. This approach contrasts with mass-production methods often seen in Western commercial carpentry. Understanding this cultural nuance allowed the</w:t>
      </w:r>
      <w:r>
        <w:t xml:space="preserve"> </w:t>
      </w:r>
      <w:r>
        <w:rPr>
          <w:bCs/>
          <w:b/>
        </w:rPr>
        <w:t xml:space="preserve">Carpenter</w:t>
      </w:r>
      <w:r>
        <w:t xml:space="preserve"> </w:t>
      </w:r>
      <w:r>
        <w:t xml:space="preserve">to produce work that resonated with local clients and met the high aesthetic standards expected in</w:t>
      </w:r>
      <w:r>
        <w:t xml:space="preserve"> </w:t>
      </w:r>
      <w:r>
        <w:rPr>
          <w:bCs/>
          <w:b/>
        </w:rPr>
        <w:t xml:space="preserve">Russia Saint Petersburg</w:t>
      </w:r>
      <w:r>
        <w:t xml:space="preserve">.</w:t>
      </w:r>
    </w:p>
    <w:p>
      <w:pPr>
        <w:pStyle w:val="BodyText"/>
      </w:pPr>
      <w:r>
        <w:t xml:space="preserve">Language barriers were initially present, but practical terminology related to tools, measurements, and wood types facilitated effective communication. Engaging with local suppliers provided insight into the economic aspects of sourcing materials within Russia. The intern observed how global supply chain issues impacted the availability of certain imported woods in</w:t>
      </w:r>
      <w:r>
        <w:t xml:space="preserve"> </w:t>
      </w:r>
      <w:r>
        <w:rPr>
          <w:bCs/>
          <w:b/>
        </w:rPr>
        <w:t xml:space="preserve">Russia Saint Petersburg</w:t>
      </w:r>
      <w:r>
        <w:t xml:space="preserve">, leading to increased reliance on domestic timber varieties.</w:t>
      </w:r>
    </w:p>
    <w:bookmarkEnd w:id="24"/>
    <w:bookmarkStart w:id="25" w:name="vi.-challenges-encountered-and-solutions"/>
    <w:p>
      <w:pPr>
        <w:pStyle w:val="Heading2"/>
      </w:pPr>
      <w:r>
        <w:t xml:space="preserve">VI. Challenges Encountered and Solutions</w:t>
      </w:r>
    </w:p>
    <w:p>
      <w:pPr>
        <w:pStyle w:val="FirstParagraph"/>
      </w:pPr>
      <w:r>
        <w:t xml:space="preserve">The most significant challenge faced during the internship was working with aged timber that had been compromised by time and environmental factors. In one project, a client’s original floorboards in a historic apartment required extensive repair without replacing the entire surface. As a</w:t>
      </w:r>
      <w:r>
        <w:t xml:space="preserve"> </w:t>
      </w:r>
      <w:r>
        <w:rPr>
          <w:bCs/>
          <w:b/>
        </w:rPr>
        <w:t xml:space="preserve">Carpenter</w:t>
      </w:r>
      <w:r>
        <w:t xml:space="preserve">, this required innovative patching techniques that were visually indistinguishable from the original wood.</w:t>
      </w:r>
    </w:p>
    <w:p>
      <w:pPr>
        <w:pStyle w:val="BodyText"/>
      </w:pPr>
      <w:r>
        <w:t xml:space="preserve">To overcome this, the intern collaborated with senior team members to develop custom stains and grain-matching techniques. This experience highlighted the importance of experimentation and patience in carpentry. Another challenge was navigating the bureaucratic requirements for working on listed buildings in</w:t>
      </w:r>
      <w:r>
        <w:t xml:space="preserve"> </w:t>
      </w:r>
      <w:r>
        <w:rPr>
          <w:bCs/>
          <w:b/>
        </w:rPr>
        <w:t xml:space="preserve">Russia Saint Petersburg</w:t>
      </w:r>
      <w:r>
        <w:t xml:space="preserve">. Obtaining permits for restoration work required detailed documentation of methods and materials, ensuring that no irreversible changes were made to the heritage structure. Learning this regulatory framework was an invaluable addition to the</w:t>
      </w:r>
      <w:r>
        <w:t xml:space="preserve"> </w:t>
      </w:r>
      <w:r>
        <w:rPr>
          <w:bCs/>
          <w:b/>
        </w:rPr>
        <w:t xml:space="preserve">Carpenter’s</w:t>
      </w:r>
      <w:r>
        <w:t xml:space="preserve"> </w:t>
      </w:r>
      <w:r>
        <w:t xml:space="preserve">skill set.</w:t>
      </w:r>
    </w:p>
    <w:bookmarkEnd w:id="25"/>
    <w:bookmarkStart w:id="26" w:name="vii.-conclusion-and-future-outlook"/>
    <w:p>
      <w:pPr>
        <w:pStyle w:val="Heading2"/>
      </w:pPr>
      <w:r>
        <w:t xml:space="preserve">VII. Conclusion and Future Outlook</w:t>
      </w:r>
    </w:p>
    <w:p>
      <w:pPr>
        <w:pStyle w:val="FirstParagraph"/>
      </w:pPr>
      <w:r>
        <w:t xml:space="preserve">In conclusion, this internship in</w:t>
      </w:r>
      <w:r>
        <w:t xml:space="preserve"> </w:t>
      </w:r>
      <w:r>
        <w:rPr>
          <w:bCs/>
          <w:b/>
        </w:rPr>
        <w:t xml:space="preserve">Russia Saint Petersburg</w:t>
      </w:r>
    </w:p>
    <w:p>
      <w:pPr>
        <w:pStyle w:val="BodyText"/>
      </w:pPr>
      <w:r>
        <w:t xml:space="preserve">has been a transformative period for the aspiring</w:t>
      </w:r>
      <w:r>
        <w:t xml:space="preserve"> </w:t>
      </w:r>
      <w:r>
        <w:rPr>
          <w:bCs/>
          <w:b/>
        </w:rPr>
        <w:t xml:space="preserve">Carpenter</w:t>
      </w:r>
      <w:r>
        <w:t xml:space="preserve">. The combination of technical training, cultural immersion, and exposure to high-level restoration projects has provided a comprehensive education in the trade. The unique challenges posed by the climate and historical context of Saint Petersburg have sharpened problem-solving abilities and refined aesthetic sensibilities.</w:t>
      </w:r>
    </w:p>
    <w:p>
      <w:pPr>
        <w:pStyle w:val="BodyText"/>
      </w:pPr>
      <w:r>
        <w:t xml:space="preserve">The experience underscores the importance of adapting traditional crafts to modern contexts while respecting historical integrity. For any</w:t>
      </w:r>
      <w:r>
        <w:t xml:space="preserve"> </w:t>
      </w:r>
      <w:r>
        <w:rPr>
          <w:bCs/>
          <w:b/>
        </w:rPr>
        <w:t xml:space="preserve">Carpenter</w:t>
      </w:r>
      <w:r>
        <w:t xml:space="preserve"> </w:t>
      </w:r>
      <w:r>
        <w:t xml:space="preserve">looking to specialize in heritage conservation or high-end custom work, understanding the specific demands of markets like</w:t>
      </w:r>
      <w:r>
        <w:t xml:space="preserve"> </w:t>
      </w:r>
      <w:r>
        <w:rPr>
          <w:bCs/>
          <w:b/>
        </w:rPr>
        <w:t xml:space="preserve">Russia Saint Petersburg</w:t>
      </w:r>
    </w:p>
    <w:p>
      <w:pPr>
        <w:pStyle w:val="BodyText"/>
      </w:pPr>
      <w:r>
        <w:t xml:space="preserve">is crucial. Moving forward, this internship will serve as a foundational reference point for future projects, emphasizing precision, sustainability, and cultural sensitivity in woodworking.</w:t>
      </w:r>
    </w:p>
    <w:p>
      <w:pPr>
        <w:pStyle w:val="BodyText"/>
      </w:pPr>
      <w:r>
        <w:t xml:space="preserve">The skills acquired are directly applicable to international projects requiring a blend of historical preservation knowledge and modern construction efficiency. The</w:t>
      </w:r>
      <w:r>
        <w:t xml:space="preserve"> </w:t>
      </w:r>
      <w:r>
        <w:rPr>
          <w:bCs/>
          <w:b/>
        </w:rPr>
        <w:t xml:space="preserve">Carpenter</w:t>
      </w:r>
      <w:r>
        <w:t xml:space="preserve"> </w:t>
      </w:r>
      <w:r>
        <w:t xml:space="preserve">returns from this experience with a deeper appreciation for the artistry involved in working with wood and a strong professional network within the architectural community of</w:t>
      </w:r>
      <w:r>
        <w:t xml:space="preserve"> </w:t>
      </w:r>
      <w:r>
        <w:rPr>
          <w:bCs/>
          <w:b/>
        </w:rPr>
        <w:t xml:space="preserve">Russia Saint Petersburg</w:t>
      </w:r>
      <w:r>
        <w:t xml:space="preserve">.</w:t>
      </w:r>
    </w:p>
    <w:bookmarkEnd w:id="26"/>
    <w:bookmarkStart w:id="27" w:name="viii.-acknowledgments"/>
    <w:p>
      <w:pPr>
        <w:pStyle w:val="Heading2"/>
      </w:pPr>
      <w:r>
        <w:t xml:space="preserve">VIII. Acknowledgments</w:t>
      </w:r>
    </w:p>
    <w:p>
      <w:pPr>
        <w:pStyle w:val="FirstParagraph"/>
      </w:pPr>
      <w:r>
        <w:t xml:space="preserve">I would like to express my deepest gratitude to the master craftsmen and workshop managers in</w:t>
      </w:r>
      <w:r>
        <w:t xml:space="preserve"> </w:t>
      </w:r>
      <w:r>
        <w:rPr>
          <w:bCs/>
          <w:b/>
        </w:rPr>
        <w:t xml:space="preserve">Russia Saint Petersburg</w:t>
      </w:r>
    </w:p>
    <w:p>
      <w:pPr>
        <w:pStyle w:val="BodyText"/>
      </w:pPr>
      <w:r>
        <w:t xml:space="preserve">who shared their knowledge generously. Their dedication to preserving the architectural beauty of their city inspired me throughout this journey. Special thanks are also extended to the local suppliers who provided insights into material sourcing, enhancing my understanding of the logistical aspects of carpentry.</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Internship Report - Russia Saint Petersburg</dc:title>
  <dc:creator/>
  <dc:language>en</dc:language>
  <cp:keywords/>
  <dcterms:created xsi:type="dcterms:W3CDTF">2026-07-29T18:23:58Z</dcterms:created>
  <dcterms:modified xsi:type="dcterms:W3CDTF">2026-07-29T18:23:58Z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