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at</w:t>
      </w:r>
      <w:r>
        <w:t xml:space="preserve"> </w:t>
      </w:r>
      <w:r>
        <w:t xml:space="preserve">The</w:t>
      </w:r>
      <w:r>
        <w:t xml:space="preserve"> </w:t>
      </w:r>
      <w:r>
        <w:t xml:space="preserve">Taj</w:t>
      </w:r>
      <w:r>
        <w:t xml:space="preserve"> </w:t>
      </w:r>
      <w:r>
        <w:t xml:space="preserve">Mahal</w:t>
      </w:r>
      <w:r>
        <w:t xml:space="preserve"> </w:t>
      </w:r>
      <w:r>
        <w:t xml:space="preserve">Palace,</w:t>
      </w:r>
      <w:r>
        <w:t xml:space="preserve"> </w:t>
      </w:r>
      <w:r>
        <w:t xml:space="preserve">Mumbai</w:t>
      </w:r>
    </w:p>
    <w:bookmarkStart w:id="29" w:name="culinary-internship-final-report"/>
    <w:p>
      <w:pPr>
        <w:pStyle w:val="Heading1"/>
      </w:pPr>
      <w:r>
        <w:t xml:space="preserve">Culinary Internship Final Report</w:t>
      </w:r>
    </w:p>
    <w:p>
      <w:pPr>
        <w:pStyle w:val="FirstParagraph"/>
      </w:pPr>
      <w:r>
        <w:rPr>
          <w:bCs/>
          <w:b/>
        </w:rPr>
        <w:t xml:space="preserve">Institution:</w:t>
      </w:r>
      <w:r>
        <w:t xml:space="preserve"> </w:t>
      </w:r>
      <w:r>
        <w:t xml:space="preserve">Mumbai Institute of Culinary Arts</w:t>
      </w:r>
      <w:r>
        <w:br/>
      </w:r>
      <w:r>
        <w:rPr>
          <w:bCs/>
          <w:b/>
        </w:rPr>
        <w:t xml:space="preserve">Date of Submission:</w:t>
      </w:r>
      <w:r>
        <w:br/>
      </w:r>
      <w:r>
        <w:t xml:space="preserve">October 24, 2023</w:t>
      </w:r>
      <w:r>
        <w:br/>
      </w:r>
    </w:p>
    <w:bookmarkStart w:id="20" w:name="executive-summary"/>
    <w:p>
      <w:pPr>
        <w:pStyle w:val="Heading2"/>
      </w:pPr>
      <w:r>
        <w:t xml:space="preserve">Executive Summary</w:t>
      </w:r>
    </w:p>
    <w:p>
      <w:pPr>
        <w:pStyle w:val="FirstParagraph"/>
      </w:pPr>
      <w:r>
        <w:t xml:space="preserve">This report details the comprehensive culinary internship undertaken at one of India’s most iconic hospitality establishments, The Taj Mahal Palace in Mumbai. Over a period of six months, this internship provided an immersive experience into the high-pressure environment of professional kitchen management within India's financial capital. The primary objective was to bridge the gap between theoretical gastronomic education and practical application, specifically focusing on traditional Indian cuisine fusion with modern French techniques. Working in</w:t>
      </w:r>
      <w:r>
        <w:t xml:space="preserve"> </w:t>
      </w:r>
      <w:r>
        <w:rPr>
          <w:bCs/>
          <w:b/>
        </w:rPr>
        <w:t xml:space="preserve">India Mumbai</w:t>
      </w:r>
      <w:r>
        <w:t xml:space="preserve">, one of the most vibrant culinary hubs in South Asia, offered unique challenges and learning opportunities that are rarely found in academic settings.</w:t>
      </w:r>
    </w:p>
    <w:bookmarkEnd w:id="20"/>
    <w:bookmarkStart w:id="21" w:name="introduction"/>
    <w:p>
      <w:pPr>
        <w:pStyle w:val="Heading2"/>
      </w:pPr>
      <w:r>
        <w:t xml:space="preserve">Introduction</w:t>
      </w:r>
    </w:p>
    <w:p>
      <w:pPr>
        <w:pStyle w:val="FirstParagraph"/>
      </w:pPr>
      <w:r>
        <w:t xml:space="preserve">The decision to pursue an internship as a junior</w:t>
      </w:r>
      <w:r>
        <w:t xml:space="preserve"> </w:t>
      </w:r>
      <w:r>
        <w:rPr>
          <w:bCs/>
          <w:b/>
        </w:rPr>
        <w:t xml:space="preserve">Chef</w:t>
      </w:r>
      <w:r>
        <w:t xml:space="preserve"> </w:t>
      </w:r>
      <w:r>
        <w:t xml:space="preserve">was driven by the desire to master the nuances of Indian cuisine while adapting to international standards of food safety and service. Mumbai, often referred to as the "City of Dreams," is not only a cultural melting pot but also a gastronomic paradise where street food meets haute cuisine. The internship program was designed to cultivate technical proficiency, leadership skills, and an understanding of kitchen dynamics for aspiring chefs in</w:t>
      </w:r>
      <w:r>
        <w:t xml:space="preserve"> </w:t>
      </w:r>
      <w:r>
        <w:rPr>
          <w:bCs/>
          <w:b/>
        </w:rPr>
        <w:t xml:space="preserve">India Mumbai</w:t>
      </w:r>
      <w:r>
        <w:t xml:space="preserve">.</w:t>
      </w:r>
    </w:p>
    <w:bookmarkEnd w:id="21"/>
    <w:bookmarkStart w:id="22" w:name="objectives-of-the-internship"/>
    <w:p>
      <w:pPr>
        <w:pStyle w:val="Heading2"/>
      </w:pPr>
      <w:r>
        <w:t xml:space="preserve">Objectives of the Internship</w:t>
      </w:r>
    </w:p>
    <w:p>
      <w:pPr>
        <w:pStyle w:val="FirstParagraph"/>
      </w:pPr>
      <w:r>
        <w:t xml:space="preserve">The core objectives of this training module were multifaceted. Firstly, it aimed to instill strict discipline regarding hygiene and sanitation, adhering to FSSAI (Food Safety and Standards Authority of India) regulations which are critical for any</w:t>
      </w:r>
      <w:r>
        <w:t xml:space="preserve"> </w:t>
      </w:r>
      <w:r>
        <w:rPr>
          <w:bCs/>
          <w:b/>
        </w:rPr>
        <w:t xml:space="preserve">Chef</w:t>
      </w:r>
      <w:r>
        <w:t xml:space="preserve"> </w:t>
      </w:r>
      <w:r>
        <w:t xml:space="preserve">operating in the region. Secondly, the goal was to gain hands-on experience in large-scale food production, managing costs through effective inventory control. Lastly, the internship sought to develop cultural sensitivity in menu planning, ensuring that dishes resonated with local palates while maintaining global appeal.</w:t>
      </w:r>
    </w:p>
    <w:bookmarkEnd w:id="22"/>
    <w:bookmarkStart w:id="23" w:name="daily-responsibilities-and-duties"/>
    <w:p>
      <w:pPr>
        <w:pStyle w:val="Heading2"/>
      </w:pPr>
      <w:r>
        <w:t xml:space="preserve">Daily Responsibilities and Duties</w:t>
      </w:r>
    </w:p>
    <w:p>
      <w:pPr>
        <w:pStyle w:val="FirstParagraph"/>
      </w:pPr>
      <w:r>
        <w:t xml:space="preserve">The daily routine of a trainee</w:t>
      </w:r>
      <w:r>
        <w:t xml:space="preserve"> </w:t>
      </w:r>
      <w:r>
        <w:rPr>
          <w:bCs/>
          <w:b/>
        </w:rPr>
        <w:t xml:space="preserve">Chef</w:t>
      </w:r>
      <w:r>
        <w:t xml:space="preserve"> </w:t>
      </w:r>
      <w:r>
        <w:t xml:space="preserve">in this establishment is rigorous. Shifts typically began at 7:00 AM, involving a thorough inspection of the kitchen station. As an intern, my primary duties included preparing mise en place for various stations, ranging from vegetables and herbs to complex sauces. In the bustling culinary landscape of</w:t>
      </w:r>
      <w:r>
        <w:t xml:space="preserve"> </w:t>
      </w:r>
      <w:r>
        <w:rPr>
          <w:bCs/>
          <w:b/>
        </w:rPr>
        <w:t xml:space="preserve">India Mumbai</w:t>
      </w:r>
      <w:r>
        <w:t xml:space="preserve">, speed and precision are paramount due to high customer volume.</w:t>
      </w:r>
    </w:p>
    <w:p>
      <w:pPr>
        <w:pStyle w:val="BodyText"/>
      </w:pPr>
      <w:r>
        <w:t xml:space="preserve">I was assigned to the Indian Continental section, where I learned to execute traditional recipes such as Butter Chicken, Dal Makhani, and various regional curries from Kerala and Bengal. The role required constant communication with the sous chefs and the head chef. Attention to detail was crucial; every garnish had to be uniform, and every plate had to meet aesthetic standards before leaving the kitchen. This experience highlighted that being a</w:t>
      </w:r>
      <w:r>
        <w:t xml:space="preserve"> </w:t>
      </w:r>
      <w:r>
        <w:rPr>
          <w:bCs/>
          <w:b/>
        </w:rPr>
        <w:t xml:space="preserve">Chef</w:t>
      </w:r>
      <w:r>
        <w:t xml:space="preserve"> </w:t>
      </w:r>
      <w:r>
        <w:t xml:space="preserve">is not merely about cooking but also about timing, coordination, and team management.</w:t>
      </w:r>
    </w:p>
    <w:bookmarkEnd w:id="23"/>
    <w:bookmarkStart w:id="24" w:name="skill-development-and-technical-learning"/>
    <w:p>
      <w:pPr>
        <w:pStyle w:val="Heading2"/>
      </w:pPr>
      <w:r>
        <w:t xml:space="preserve">Skill Development and Technical Learning</w:t>
      </w:r>
    </w:p>
    <w:p>
      <w:pPr>
        <w:pStyle w:val="FirstParagraph"/>
      </w:pPr>
      <w:r>
        <w:t xml:space="preserve">One of the most significant aspects of this internship was the mastery of indigenous spices. In</w:t>
      </w:r>
      <w:r>
        <w:t xml:space="preserve"> </w:t>
      </w:r>
      <w:r>
        <w:rPr>
          <w:bCs/>
          <w:b/>
        </w:rPr>
        <w:t xml:space="preserve">India Mumbai</w:t>
      </w:r>
      <w:r>
        <w:t xml:space="preserve">, spice blending is an art form passed down through generations. I learned to roast, grind, and mix masalas from scratch rather than relying on pre-packaged mixes. This process taught me how different heat levels alter the flavor profile of cumin, cardamom, and cloves.</w:t>
      </w:r>
    </w:p>
    <w:p>
      <w:pPr>
        <w:pStyle w:val="BodyText"/>
      </w:pPr>
      <w:r>
        <w:t xml:space="preserve">Furthermore, I gained proficiency in modern cooking techniques such as sous-vide and emulsification. The integration of these methods with traditional Indian cooking styles provided a unique perspective on culinary innovation. As an intern</w:t>
      </w:r>
      <w:r>
        <w:t xml:space="preserve"> </w:t>
      </w:r>
      <w:r>
        <w:rPr>
          <w:bCs/>
          <w:b/>
        </w:rPr>
        <w:t xml:space="preserve">Chef</w:t>
      </w:r>
      <w:r>
        <w:t xml:space="preserve">, I also learned about cost control, specifically how to minimize food waste in a city where ingredient prices fluctuate frequently due to logistical challenges in</w:t>
      </w:r>
      <w:r>
        <w:t xml:space="preserve"> </w:t>
      </w:r>
      <w:r>
        <w:rPr>
          <w:bCs/>
          <w:b/>
        </w:rPr>
        <w:t xml:space="preserve">India Mumbai</w:t>
      </w:r>
      <w:r>
        <w:t xml:space="preserve">.</w:t>
      </w:r>
    </w:p>
    <w:bookmarkEnd w:id="24"/>
    <w:bookmarkStart w:id="25" w:name="challenges-faced"/>
    <w:p>
      <w:pPr>
        <w:pStyle w:val="Heading2"/>
      </w:pPr>
      <w:r>
        <w:t xml:space="preserve">Challenges Faced</w:t>
      </w:r>
    </w:p>
    <w:p>
      <w:pPr>
        <w:pStyle w:val="FirstParagraph"/>
      </w:pPr>
      <w:r>
        <w:t xml:space="preserve">The transition from classroom theory to the reality of a professional kitchen was not without hurdles. The heat and noise levels were intense, requiring immense physical stamina. Additionally, dealing with the diverse dietary restrictions and preferences of Mumbai’s cosmopolitan clientele posed a mental challenge. A</w:t>
      </w:r>
      <w:r>
        <w:t xml:space="preserve"> </w:t>
      </w:r>
      <w:r>
        <w:rPr>
          <w:bCs/>
          <w:b/>
        </w:rPr>
        <w:t xml:space="preserve">Chef</w:t>
      </w:r>
      <w:r>
        <w:t xml:space="preserve"> </w:t>
      </w:r>
      <w:r>
        <w:t xml:space="preserve">must be versatile enough to cater to vegetarians, vegans, non-vegetarians, and those with specific allergies simultaneously.</w:t>
      </w:r>
    </w:p>
    <w:p>
      <w:pPr>
        <w:pStyle w:val="BodyText"/>
      </w:pPr>
      <w:r>
        <w:t xml:space="preserve">Another challenge was language barrier in sourcing ingredients from local markets like Crawford Market. While Hindi and English are widely spoken in</w:t>
      </w:r>
      <w:r>
        <w:t xml:space="preserve"> </w:t>
      </w:r>
      <w:r>
        <w:rPr>
          <w:bCs/>
          <w:b/>
        </w:rPr>
        <w:t xml:space="preserve">India Mumbai</w:t>
      </w:r>
      <w:r>
        <w:t xml:space="preserve">, the local dialects used by vendors often required patience and learning to negotiate prices effectively. This aspect of procurement is vital for a culinary professional, as it directly impacts the quality and cost of the final dish.</w:t>
      </w:r>
    </w:p>
    <w:bookmarkEnd w:id="25"/>
    <w:bookmarkStart w:id="26" w:name="cultural-observations"/>
    <w:p>
      <w:pPr>
        <w:pStyle w:val="Heading2"/>
      </w:pPr>
      <w:r>
        <w:t xml:space="preserve">Cultural Observations</w:t>
      </w:r>
    </w:p>
    <w:p>
      <w:pPr>
        <w:pStyle w:val="FirstParagraph"/>
      </w:pPr>
      <w:r>
        <w:t xml:space="preserve">Mumbai’s food culture is reflective of its history, influenced by Portuguese, British, and various Indian regional traditions. Working in this environment allowed me to understand how colonial history shaped modern Indian cuisine. For instance, the use of vinegar and potatoes in dishes like Vada Pav or Fish Curry demonstrates this fusion. As a</w:t>
      </w:r>
      <w:r>
        <w:t xml:space="preserve"> </w:t>
      </w:r>
      <w:r>
        <w:rPr>
          <w:bCs/>
          <w:b/>
        </w:rPr>
        <w:t xml:space="preserve">Chef</w:t>
      </w:r>
      <w:r>
        <w:t xml:space="preserve">, appreciating these historical layers is essential for creating authentic yet innovative menus that resonate with locals and tourists alike.</w:t>
      </w:r>
    </w:p>
    <w:bookmarkEnd w:id="26"/>
    <w:bookmarkStart w:id="27" w:name="conclusion"/>
    <w:p>
      <w:pPr>
        <w:pStyle w:val="Heading2"/>
      </w:pPr>
      <w:r>
        <w:t xml:space="preserve">Conclusion</w:t>
      </w:r>
    </w:p>
    <w:p>
      <w:pPr>
        <w:pStyle w:val="FirstParagraph"/>
      </w:pPr>
      <w:r>
        <w:t xml:space="preserve">In conclusion, this internship has been instrumental in shaping my professional identity as a culinary artist. The experience gained in</w:t>
      </w:r>
      <w:r>
        <w:t xml:space="preserve"> </w:t>
      </w:r>
      <w:r>
        <w:rPr>
          <w:bCs/>
          <w:b/>
        </w:rPr>
        <w:t xml:space="preserve">India Mumbai</w:t>
      </w:r>
      <w:r>
        <w:t xml:space="preserve"> </w:t>
      </w:r>
      <w:r>
        <w:t xml:space="preserve">has provided me with a robust foundation in kitchen operations, spice mastery, and customer service. I have learned that being a successful</w:t>
      </w:r>
      <w:r>
        <w:t xml:space="preserve"> </w:t>
      </w:r>
      <w:r>
        <w:rPr>
          <w:bCs/>
          <w:b/>
        </w:rPr>
        <w:t xml:space="preserve">Chef</w:t>
      </w:r>
      <w:r>
        <w:t xml:space="preserve"> </w:t>
      </w:r>
      <w:r>
        <w:t xml:space="preserve">requires passion, resilience, and continuous learning.</w:t>
      </w:r>
    </w:p>
    <w:p>
      <w:pPr>
        <w:pStyle w:val="BodyText"/>
      </w:pPr>
      <w:r>
        <w:t xml:space="preserve">The vibrant food scene of Mumbai serves as an excellent training ground for aspiring professionals. The competition is high, but so are the rewards for those who innovate while respecting tradition. This report confirms that the internship met all its objectives, providing a comprehensive understanding of the culinary industry in one of India's most dynamic cities.</w:t>
      </w:r>
    </w:p>
    <w:bookmarkEnd w:id="27"/>
    <w:bookmarkStart w:id="28" w:name="acknowledgments"/>
    <w:p>
      <w:pPr>
        <w:pStyle w:val="Heading2"/>
      </w:pPr>
      <w:r>
        <w:t xml:space="preserve">Acknowledgments</w:t>
      </w:r>
    </w:p>
    <w:p>
      <w:pPr>
        <w:pStyle w:val="FirstParagraph"/>
      </w:pPr>
      <w:r>
        <w:t xml:space="preserve">I would like to extend my sincere gratitude to the Head Chef and the entire kitchen staff at The Taj Mahal Palace for their guidance. Special thanks to my mentors for their patience and technical advice throughout this transformative journey in</w:t>
      </w:r>
      <w:r>
        <w:t xml:space="preserve"> </w:t>
      </w:r>
      <w:r>
        <w:rPr>
          <w:bCs/>
          <w:b/>
        </w:rPr>
        <w:t xml:space="preserve">India Mumbai</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at The Taj Mahal Palace, Mumbai</dc:title>
  <dc:creator/>
  <dc:language>en</dc:language>
  <cp:keywords/>
  <dcterms:created xsi:type="dcterms:W3CDTF">2026-07-29T15:44:18Z</dcterms:created>
  <dcterms:modified xsi:type="dcterms:W3CDTF">2026-07-29T15:44:18Z</dcterms:modified>
</cp:coreProperties>
</file>

<file path=docProps/custom.xml><?xml version="1.0" encoding="utf-8"?>
<Properties xmlns="http://schemas.openxmlformats.org/officeDocument/2006/custom-properties" xmlns:vt="http://schemas.openxmlformats.org/officeDocument/2006/docPropsVTypes"/>
</file>