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Israel</w:t>
      </w:r>
      <w:r>
        <w:t xml:space="preserve"> </w:t>
      </w:r>
      <w:r>
        <w:t xml:space="preserve">Jerusalem</w:t>
      </w:r>
    </w:p>
    <w:bookmarkStart w:id="28" w:name="culinary-internship-final-report"/>
    <w:p>
      <w:pPr>
        <w:pStyle w:val="Heading1"/>
      </w:pPr>
      <w:r>
        <w:t xml:space="preserve">Culinary Internship Final Report</w:t>
      </w:r>
    </w:p>
    <w:p>
      <w:pPr>
        <w:pStyle w:val="FirstParagraph"/>
      </w:pPr>
      <w:r>
        <w:rPr>
          <w:bCs/>
          <w:b/>
        </w:rPr>
        <w:t xml:space="preserve">Name:</w:t>
      </w:r>
      <w:r>
        <w:t xml:space="preserve"> </w:t>
      </w:r>
      <w:r>
        <w:t xml:space="preserve">[Intern Name]</w:t>
      </w:r>
      <w:r>
        <w:br/>
      </w:r>
      <w:r>
        <w:rPr>
          <w:bCs/>
          <w:b/>
        </w:rPr>
        <w:t xml:space="preserve">Institution/Restaurant:</w:t>
      </w:r>
      <w:r>
        <w:t xml:space="preserve"> </w:t>
      </w:r>
      <w:r>
        <w:t xml:space="preserve">The Heritage Kitchen</w:t>
      </w:r>
      <w:r>
        <w:br/>
      </w:r>
      <w:r>
        <w:rPr>
          <w:bCs/>
          <w:b/>
        </w:rPr>
        <w:t xml:space="preserve">Dates of Internship:</w:t>
      </w:r>
      <w:r>
        <w:t xml:space="preserve"> </w:t>
      </w:r>
      <w:r>
        <w:t xml:space="preserve">June 2023 – August 2023</w:t>
      </w:r>
      <w:r>
        <w:br/>
      </w:r>
    </w:p>
    <w:p>
      <w:pPr>
        <w:pStyle w:val="BodyText"/>
      </w:pPr>
      <w:r>
        <w:t xml:space="preserve">Mentor/Head Chef:**: Chef David Cohen</w:t>
      </w:r>
    </w:p>
    <w:bookmarkStart w:id="20" w:name="i.-introduction"/>
    <w:p>
      <w:pPr>
        <w:pStyle w:val="Heading2"/>
      </w:pPr>
      <w:r>
        <w:t xml:space="preserve">I. Introduction</w:t>
      </w:r>
    </w:p>
    <w:p>
      <w:pPr>
        <w:pStyle w:val="FirstParagraph"/>
      </w:pPr>
      <w:r>
        <w:t xml:space="preserve">The culinary world is a vast and intricate tapestry woven from threads of history, geography, culture, and personal innovation. To truly understand the discipline of the professional kitchen, one must immerse themselves in environments where tradition meets modernity. This report details my experiences as an intern Chef within the vibrant and historically charged setting of</w:t>
      </w:r>
      <w:r>
        <w:t xml:space="preserve"> </w:t>
      </w:r>
      <w:r>
        <w:rPr>
          <w:bCs/>
          <w:b/>
        </w:rPr>
        <w:t xml:space="preserve">Israel Jerusalem</w:t>
      </w:r>
      <w:r>
        <w:t xml:space="preserve">. The objective of this internship was to refine technical culinary skills, gain a deep understanding of Middle Eastern and Mediterranean gastronomy, and navigate the complex social dynamics inherent in working as a Chef in one of the world’s most significant cities.</w:t>
      </w:r>
    </w:p>
    <w:p>
      <w:pPr>
        <w:pStyle w:val="BodyText"/>
      </w:pPr>
      <w:r>
        <w:rPr>
          <w:bCs/>
          <w:b/>
        </w:rPr>
        <w:t xml:space="preserve">Israel Jerusalem</w:t>
      </w:r>
      <w:r>
        <w:t xml:space="preserve"> </w:t>
      </w:r>
      <w:r>
        <w:t xml:space="preserve">presents a unique culinary landscape. It is a city where ancient spices meet contemporary dietary laws, and where diverse cultural influences converge. As an aspiring Chef, choosing to intern here provided unparalleled opportunities to learn not just how to cook, but how food functions as a bridge between communities. The following sections outline the specific duties undertaken, skills acquired, and observations made during this transformative period.</w:t>
      </w:r>
    </w:p>
    <w:bookmarkEnd w:id="20"/>
    <w:bookmarkStart w:id="21" w:name="X6dba689b3053bda9a93536201997a0bcf56bc5e"/>
    <w:p>
      <w:pPr>
        <w:pStyle w:val="Heading2"/>
      </w:pPr>
      <w:r>
        <w:t xml:space="preserve">II. Daily Responsibilities and Kitchen Operations</w:t>
      </w:r>
    </w:p>
    <w:p>
      <w:pPr>
        <w:pStyle w:val="FirstParagraph"/>
      </w:pPr>
      <w:r>
        <w:t xml:space="preserve">The role of an intern Chef is demanding and requires relentless energy and attention to detail. My primary responsibility was assisting the brigade in maintaining the highest standards of hygiene, preparation, and plating under the guidance of Head Chef David Cohen.</w:t>
      </w:r>
    </w:p>
    <w:p>
      <w:pPr>
        <w:numPr>
          <w:ilvl w:val="0"/>
          <w:numId w:val="1001"/>
        </w:numPr>
        <w:pStyle w:val="Compact"/>
      </w:pPr>
      <w:r>
        <w:rPr>
          <w:bCs/>
          <w:b/>
        </w:rPr>
        <w:t xml:space="preserve">Mise en Place:</w:t>
      </w:r>
      <w:r>
        <w:t xml:space="preserve"> </w:t>
      </w:r>
      <w:r>
        <w:t xml:space="preserve">The majority of my day began long before service hours. I was responsible for preparing all ingredients required for lunch and dinner services. This involved chopping vast quantities of vegetables, marinating proteins, and preparing sauces that form the backbone of the menu. In a busy kitchen in</w:t>
      </w:r>
      <w:r>
        <w:t xml:space="preserve"> </w:t>
      </w:r>
      <w:r>
        <w:rPr>
          <w:bCs/>
          <w:b/>
        </w:rPr>
        <w:t xml:space="preserve">Israel Jerusalem</w:t>
      </w:r>
      <w:r>
        <w:t xml:space="preserve">, efficiency is paramount; waste is unacceptable.</w:t>
      </w:r>
    </w:p>
    <w:p>
      <w:pPr>
        <w:numPr>
          <w:ilvl w:val="0"/>
          <w:numId w:val="1001"/>
        </w:numPr>
        <w:pStyle w:val="Compact"/>
      </w:pPr>
      <w:r>
        <w:rPr>
          <w:bCs/>
          <w:b/>
        </w:rPr>
        <w:t xml:space="preserve">Dietary Law Compliance:</w:t>
      </w:r>
      <w:r>
        <w:t xml:space="preserve"> </w:t>
      </w:r>
      <w:r>
        <w:t xml:space="preserve">A critical aspect of working as a Chef here is adhering to Kosher laws. I learned to distinguish between meat, dairy, and Pareve (neutral) items with extreme precision. This required rigorous cleaning protocols for utensils and cooking surfaces to ensure no cross-contamination occurred.</w:t>
      </w:r>
    </w:p>
    <w:p>
      <w:pPr>
        <w:numPr>
          <w:ilvl w:val="0"/>
          <w:numId w:val="1001"/>
        </w:numPr>
        <w:pStyle w:val="Compact"/>
      </w:pPr>
      <w:r>
        <w:rPr>
          <w:bCs/>
          <w:b/>
        </w:rPr>
        <w:t xml:space="preserve">Service Assistance:</w:t>
      </w:r>
      <w:r>
        <w:t xml:space="preserve"> </w:t>
      </w:r>
      <w:r>
        <w:t xml:space="preserve">During peak hours, I assisted the line cooks by monitoring expediting tickets, ensuring that every dish leaving the pass met aesthetic and temperature standards. This taught me the importance of timing and communication in a high-pressure environment.</w:t>
      </w:r>
    </w:p>
    <w:bookmarkEnd w:id="21"/>
    <w:bookmarkStart w:id="24" w:name="iii.-culinary-skills-development"/>
    <w:p>
      <w:pPr>
        <w:pStyle w:val="Heading2"/>
      </w:pPr>
      <w:r>
        <w:t xml:space="preserve">III. Culinary Skills Development</w:t>
      </w:r>
    </w:p>
    <w:p>
      <w:pPr>
        <w:pStyle w:val="FirstParagraph"/>
      </w:pPr>
      <w:r>
        <w:t xml:space="preserve">The term "Chef" implies a mastery of technique, but my internship focused heavily on the foundational skills that precede mastery. Working in the kitchens of</w:t>
      </w:r>
      <w:r>
        <w:t xml:space="preserve"> </w:t>
      </w:r>
      <w:r>
        <w:rPr>
          <w:bCs/>
          <w:b/>
        </w:rPr>
        <w:t xml:space="preserve">Israel Jerusalem</w:t>
      </w:r>
      <w:r>
        <w:t xml:space="preserve">, I expanded my repertoire significantly.</w:t>
      </w:r>
    </w:p>
    <w:bookmarkStart w:id="22" w:name="a.-mastery-of-local-ingredients"/>
    <w:p>
      <w:pPr>
        <w:pStyle w:val="Heading3"/>
      </w:pPr>
      <w:r>
        <w:t xml:space="preserve">A. Mastery of Local Ingredients</w:t>
      </w:r>
    </w:p>
    <w:p>
      <w:pPr>
        <w:pStyle w:val="FirstParagraph"/>
      </w:pPr>
      <w:r>
        <w:rPr>
          <w:bCs/>
          <w:b/>
        </w:rPr>
        <w:t xml:space="preserve">Israel Jerusalem</w:t>
      </w:r>
      <w:r>
        <w:t xml:space="preserve"> </w:t>
      </w:r>
      <w:r>
        <w:t xml:space="preserve">is blessed with an abundance of fresh produce, from the sweetest watermelons to the most aromatic za'atar and tahini. A significant portion of my training involved learning how to select and preserve these local ingredients. I learned to prepare traditional hummus that required specific grinding techniques, crafted tabbouleh with perfect parsley-to-bulgur ratios, and mastered the art of grilling vegetables over charcoal to capture authentic smoky flavors.</w:t>
      </w:r>
    </w:p>
    <w:bookmarkEnd w:id="22"/>
    <w:bookmarkStart w:id="23" w:name="b.-sauce-preparation"/>
    <w:p>
      <w:pPr>
        <w:pStyle w:val="Heading3"/>
      </w:pPr>
      <w:r>
        <w:t xml:space="preserve">B. Sauce Preparation</w:t>
      </w:r>
    </w:p>
    <w:p>
      <w:pPr>
        <w:pStyle w:val="FirstParagraph"/>
      </w:pPr>
      <w:r>
        <w:t xml:space="preserve">Sauces are the soul of many dishes in this region. Under the supervision of my mentor, I learned to make distinct variations of harissa, a spicy North African chili paste that is ubiquitous in Israeli cuisine. Additionally, I studied the preparation of tahini-based sauces and yogurt reductions, understanding how acidity and fat balance each other to elevate simple ingredients into gourmet experiences.</w:t>
      </w:r>
    </w:p>
    <w:bookmarkEnd w:id="23"/>
    <w:bookmarkEnd w:id="24"/>
    <w:bookmarkStart w:id="25" w:name="Xc64ebffc55f46215aaaf133e762fc756309e958"/>
    <w:p>
      <w:pPr>
        <w:pStyle w:val="Heading2"/>
      </w:pPr>
      <w:r>
        <w:t xml:space="preserve">IV. Cultural Immersion and Social Dynamics</w:t>
      </w:r>
    </w:p>
    <w:p>
      <w:pPr>
        <w:pStyle w:val="FirstParagraph"/>
      </w:pPr>
      <w:r>
        <w:t xml:space="preserve">Cooking is not merely a mechanical act; it is deeply cultural. Working as an intern Chef in</w:t>
      </w:r>
      <w:r>
        <w:t xml:space="preserve"> </w:t>
      </w:r>
      <w:r>
        <w:rPr>
          <w:bCs/>
          <w:b/>
        </w:rPr>
        <w:t xml:space="preserve">Israel Jerusalem</w:t>
      </w:r>
      <w:r>
        <w:rPr>
          <w:iCs/>
          <w:i/>
        </w:rPr>
        <w:t xml:space="preserve">,</w:t>
      </w:r>
      <w:r>
        <w:t xml:space="preserve">I was exposed to the complex interplay of religious, ethnic, and national identities that shape food culture here.</w:t>
      </w:r>
    </w:p>
    <w:p>
      <w:pPr>
        <w:numPr>
          <w:ilvl w:val="0"/>
          <w:numId w:val="1002"/>
        </w:numPr>
        <w:pStyle w:val="Compact"/>
      </w:pPr>
      <w:r>
        <w:rPr>
          <w:bCs/>
          <w:b/>
        </w:rPr>
        <w:t xml:space="preserve">Diversity on the Plate:</w:t>
      </w:r>
      <w:r>
        <w:t xml:space="preserve"> </w:t>
      </w:r>
      <w:r>
        <w:t xml:space="preserve">The menu reflected the mosaic of society in Jerusalem. We served traditional Jewish dishes alongside Palestinian-inspired fare, reflecting a shared culinary heritage that transcends political boundaries. As a Chef, I learned to respect these distinctions while finding common ground in flavor profiles.</w:t>
      </w:r>
    </w:p>
    <w:p>
      <w:pPr>
        <w:numPr>
          <w:ilvl w:val="0"/>
          <w:numId w:val="1002"/>
        </w:numPr>
        <w:pStyle w:val="Compact"/>
      </w:pPr>
      <w:r>
        <w:rPr>
          <w:bCs/>
          <w:b/>
        </w:rPr>
        <w:t xml:space="preserve">Communication and Teamwork:</w:t>
      </w:r>
      <w:r>
        <w:t xml:space="preserve"> </w:t>
      </w:r>
      <w:r>
        <w:t xml:space="preserve">The kitchen staff was as diverse as the ingredients we used. Team members came from various backgrounds within Israel and around the world. Effective communication required patience and clarity. I learned that a Chef must be a leader who unifies a diverse team, fostering an environment where mutual respect allows for culinary excellence.</w:t>
      </w:r>
    </w:p>
    <w:bookmarkEnd w:id="25"/>
    <w:bookmarkStart w:id="26" w:name="v.-challenges-and-problem-solving"/>
    <w:p>
      <w:pPr>
        <w:pStyle w:val="Heading2"/>
      </w:pPr>
      <w:r>
        <w:t xml:space="preserve">V. Challenges and Problem Solving</w:t>
      </w:r>
    </w:p>
    <w:p>
      <w:pPr>
        <w:pStyle w:val="FirstParagraph"/>
      </w:pPr>
      <w:r>
        <w:t xml:space="preserve">The internship was not without its challenges. The heat in Jerusalem during the summer months made kitchen work particularly grueling. Maintaining personal stamina while ensuring consistent food quality required strict hydration and rest routines.</w:t>
      </w:r>
    </w:p>
    <w:p>
      <w:pPr>
        <w:pStyle w:val="BodyText"/>
      </w:pPr>
      <w:r>
        <w:t xml:space="preserve">Furthermore, supply chain disruptions occasionally affected ingredient availability, a common issue in this region due to geopolitical factors. As an intern Chef, I had to learn adaptability. When specific imports were unavailable due to border closures or other logistical issues in</w:t>
      </w:r>
      <w:r>
        <w:t xml:space="preserve"> </w:t>
      </w:r>
      <w:r>
        <w:rPr>
          <w:bCs/>
          <w:b/>
        </w:rPr>
        <w:t xml:space="preserve">Israel Jerusalem</w:t>
      </w:r>
      <w:r>
        <w:t xml:space="preserve">, I was tasked with creating substitution plans using local produce. This forced creativity and reinforced the importance of building strong relationships with local farmers and suppliers.</w:t>
      </w:r>
    </w:p>
    <w:bookmarkEnd w:id="26"/>
    <w:bookmarkStart w:id="27" w:name="vi.-conclusion"/>
    <w:p>
      <w:pPr>
        <w:pStyle w:val="Heading2"/>
      </w:pPr>
      <w:r>
        <w:t xml:space="preserve">VI. Conclusion</w:t>
      </w:r>
    </w:p>
    <w:p>
      <w:pPr>
        <w:pStyle w:val="FirstParagraph"/>
      </w:pPr>
      <w:r>
        <w:t xml:space="preserve">In conclusion, this internship has been a pivotal chapter in my development as a culinary professional. Serving as an intern Chef in</w:t>
      </w:r>
      <w:r>
        <w:t xml:space="preserve"> </w:t>
      </w:r>
      <w:r>
        <w:rPr>
          <w:bCs/>
          <w:b/>
        </w:rPr>
        <w:t xml:space="preserve">Israel Jerusalem</w:t>
      </w:r>
      <w:r>
        <w:rPr>
          <w:iCs/>
          <w:i/>
        </w:rPr>
        <w:t xml:space="preserve">,</w:t>
      </w:r>
      <w:r>
        <w:t xml:space="preserve">I have gained technical proficiency, cultural awareness, and resilience that cannot be taught in a classroom alone.</w:t>
      </w:r>
    </w:p>
    <w:p>
      <w:pPr>
        <w:pStyle w:val="BodyText"/>
      </w:pPr>
      <w:r>
        <w:t xml:space="preserve">The experience highlighted the power of food to bring people together in a divided region. By mastering the techniques of this unique culinary landscape, I have laid a strong foundation for my future career. The lessons learned regarding hygiene under religious constraints, respect for local ingredients, and leadership within diverse teams will remain with me throughout my tenure as a Chef. I am eager to apply these skills in future endeavors, continuing to honor the rich gastronomic traditions of</w:t>
      </w:r>
      <w:r>
        <w:t xml:space="preserve"> </w:t>
      </w:r>
      <w:r>
        <w:rPr>
          <w:bCs/>
          <w:b/>
        </w:rPr>
        <w:t xml:space="preserve">Israel Jerusalem</w:t>
      </w:r>
      <w:r>
        <w:t xml:space="preserve"> </w:t>
      </w:r>
      <w:r>
        <w:t xml:space="preserve">while innovating for the future.</w:t>
      </w:r>
    </w:p>
    <w:p>
      <w:pPr>
        <w:pStyle w:val="BodyText"/>
      </w:pPr>
      <w:r>
        <w:br/>
      </w:r>
      <w:r>
        <w:br/>
      </w:r>
    </w:p>
    <w:p>
      <w:pPr>
        <w:pStyle w:val="BodyText"/>
      </w:pPr>
      <w:r>
        <w:rPr>
          <w:iCs/>
          <w:i/>
        </w:rPr>
        <w:t xml:space="preserve">Signed,</w:t>
      </w:r>
    </w:p>
    <w:p>
      <w:pPr>
        <w:pStyle w:val="BodyText"/>
      </w:pPr>
      <w:r>
        <w:t xml:space="preserve">[Intern Name]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Israel Jerusalem</dc:title>
  <dc:creator/>
  <dc:language>en</dc:language>
  <cp:keywords/>
  <dcterms:created xsi:type="dcterms:W3CDTF">2026-07-29T08:32:18Z</dcterms:created>
  <dcterms:modified xsi:type="dcterms:W3CDTF">2026-07-29T08:32:18Z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