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Japan</w:t>
      </w:r>
      <w:r>
        <w:t xml:space="preserve"> </w:t>
      </w:r>
      <w:r>
        <w:t xml:space="preserve">Osaka</w:t>
      </w:r>
    </w:p>
    <w:bookmarkStart w:id="20" w:name="culinary-internship-final-report"/>
    <w:p>
      <w:pPr>
        <w:pStyle w:val="Heading1"/>
      </w:pPr>
      <w:r>
        <w:t xml:space="preserve">Culinary Internship Final Report</w:t>
      </w:r>
    </w:p>
    <w:p>
      <w:pPr>
        <w:pStyle w:val="FirstParagraph"/>
      </w:pPr>
      <w:r>
        <w:rPr>
          <w:bCs/>
          <w:b/>
        </w:rPr>
        <w:t xml:space="preserve">Name:</w:t>
      </w:r>
      <w:r>
        <w:t xml:space="preserve"> Alex Jordan</w:t>
      </w:r>
      <w:r>
        <w:br/>
      </w:r>
      <w:r>
        <w:rPr>
          <w:bCs/>
          <w:b/>
        </w:rPr>
        <w:t xml:space="preserve">Institution:</w:t>
      </w:r>
      <w:r>
        <w:t xml:space="preserve"> International Culinary Academy</w:t>
      </w:r>
      <w:r>
        <w:br/>
      </w:r>
      <w:r>
        <w:rPr>
          <w:bCs/>
          <w:b/>
        </w:rPr>
        <w:t xml:space="preserve">Internship Location:</w:t>
      </w:r>
      <w:r>
        <w:t xml:space="preserve"> </w:t>
      </w:r>
      <w:r>
        <w:t xml:space="preserve">Japan Osaka</w:t>
      </w:r>
      <w:r>
        <w:br/>
      </w:r>
      <w:r>
        <w:rPr>
          <w:vertAlign w:val="superscript"/>
        </w:rPr>
        <w:t xml:space="preserve">Establishment Name:</w:t>
      </w:r>
      <w:r>
        <w:t xml:space="preserve"> Kansai Traditional Kitchen</w:t>
      </w:r>
      <w:r>
        <w:br/>
      </w:r>
      <w:r>
        <w:rPr>
          <w:bCs/>
          <w:b/>
        </w:rPr>
        <w:t xml:space="preserve">Duration:</w:t>
      </w:r>
      <w:r>
        <w:t xml:space="preserve"> January 2023 – June 2023</w:t>
      </w:r>
      <w:r>
        <w:br/>
      </w:r>
    </w:p>
    <w:bookmarkEnd w:id="20"/>
    <w:bookmarkStart w:id="30" w:name="culinary-internship-final-report-1"/>
    <w:p>
      <w:pPr>
        <w:pStyle w:val="Heading1"/>
      </w:pPr>
      <w:r>
        <w:t xml:space="preserve">Culinary Internship Final Report</w:t>
      </w:r>
    </w:p>
    <w:bookmarkStart w:id="21" w:name="i.-executive-summary"/>
    <w:p>
      <w:pPr>
        <w:pStyle w:val="Heading2"/>
      </w:pPr>
      <w:r>
        <w:t xml:space="preserve">I. Executive Summary</w:t>
      </w:r>
    </w:p>
    <w:p>
      <w:pPr>
        <w:pStyle w:val="FirstParagraph"/>
      </w:pPr>
      <w:r>
        <w:t xml:space="preserve">This report details the comprehensive experiences, technical learnings, and cultural insights gained during a six-month culinary internship in the vibrant city of Osaka. The primary objective of this internship was to master traditional Japanese cooking techniques under strict mentorship while navigating the unique professional environment of</w:t>
      </w:r>
      <w:r>
        <w:t xml:space="preserve"> </w:t>
      </w:r>
      <w:r>
        <w:t xml:space="preserve">Japan Osaka</w:t>
      </w:r>
      <w:r>
        <w:t xml:space="preserve">. As an aspiring</w:t>
      </w:r>
      <w:r>
        <w:t xml:space="preserve"> </w:t>
      </w:r>
      <w:r>
        <w:rPr>
          <w:bCs/>
          <w:b/>
        </w:rPr>
        <w:t xml:space="preserve">Chef</w:t>
      </w:r>
      <w:r>
        <w:t xml:space="preserve">, working in one of Japan's most renowned culinary capitals provided an unparalleled opportunity to refine skills in precision, hygiene, and flavor balance. This document serves as a formal account of my transition from a novice cook to a disciplined culinary professional within the rigorous framework of Japanese hospitality (Omotenashi).</w:t>
      </w:r>
    </w:p>
    <w:bookmarkEnd w:id="21"/>
    <w:bookmarkStart w:id="22" w:name="ii.-introduction-and-objectives"/>
    <w:p>
      <w:pPr>
        <w:pStyle w:val="Heading2"/>
      </w:pPr>
      <w:r>
        <w:t xml:space="preserve">II. Introduction and Objectives</w:t>
      </w:r>
    </w:p>
    <w:p>
      <w:pPr>
        <w:pStyle w:val="FirstParagraph"/>
      </w:pPr>
      <w:r>
        <w:t xml:space="preserve">The decision to undertake an internship in</w:t>
      </w:r>
      <w:r>
        <w:t xml:space="preserve"> </w:t>
      </w:r>
      <w:r>
        <w:t xml:space="preserve">Japan Osaka</w:t>
      </w:r>
      <w:r>
        <w:t xml:space="preserve"> </w:t>
      </w:r>
      <w:r>
        <w:t xml:space="preserve">was driven by the city’s reputation as "Japan's Kitchen." Unlike Tokyo, which often focuses on modern fusion or high-end kaiseki, Osaka is historically known for its street food culture and hearty, accessible dishes such as Takoyaki and Okonomiyaki. However, beneath this casual exterior lies a profound respect for traditional techniques that every serious</w:t>
      </w:r>
      <w:r>
        <w:t xml:space="preserve"> </w:t>
      </w:r>
      <w:r>
        <w:rPr>
          <w:bCs/>
          <w:b/>
        </w:rPr>
        <w:t xml:space="preserve">Chef</w:t>
      </w:r>
      <w:r>
        <w:t xml:space="preserve"> </w:t>
      </w:r>
      <w:r>
        <w:t xml:space="preserve">must understand.</w:t>
      </w:r>
      <w:r>
        <w:t xml:space="preserve"> </w:t>
      </w:r>
      <w:r>
        <w:t xml:space="preserve">My primary objectives were:</w:t>
      </w:r>
      <w:r>
        <w:t xml:space="preserve"> </w:t>
      </w:r>
      <w:r>
        <w:t xml:space="preserve">1. To achieve fluency in knife skills specific to Japanese cuisine (Honesuki, Yanagiba).</w:t>
      </w:r>
      <w:r>
        <w:t xml:space="preserve"> </w:t>
      </w:r>
      <w:r>
        <w:t xml:space="preserve">2. To understand the sourcing and preparation of regional Kansai ingredients.</w:t>
      </w:r>
      <w:r>
        <w:t xml:space="preserve"> </w:t>
      </w:r>
      <w:r>
        <w:t xml:space="preserve">3. To adapt to the hierarchical and disciplined work culture inherent in professional kitchens across</w:t>
      </w:r>
      <w:r>
        <w:t xml:space="preserve"> </w:t>
      </w:r>
      <w:r>
        <w:t xml:space="preserve">Japan Osaka</w:t>
      </w:r>
      <w:r>
        <w:t xml:space="preserve">.</w:t>
      </w:r>
      <w:r>
        <w:t xml:space="preserve"> </w:t>
      </w:r>
      <w:r>
        <w:t xml:space="preserve">4. To develop a deeper appreciation for</w:t>
      </w:r>
      <w:r>
        <w:t xml:space="preserve"> </w:t>
      </w:r>
      <w:r>
        <w:rPr>
          <w:bCs/>
          <w:b/>
        </w:rPr>
        <w:t xml:space="preserve">Omotenashi</w:t>
      </w:r>
      <w:r>
        <w:t xml:space="preserve"> </w:t>
      </w:r>
      <w:r>
        <w:t xml:space="preserve">(hospitality) through food preparation.</w:t>
      </w:r>
    </w:p>
    <w:bookmarkEnd w:id="22"/>
    <w:bookmarkStart w:id="26" w:name="X8aa338a49bc5eccc5084440311c461a7bba6938"/>
    <w:p>
      <w:pPr>
        <w:pStyle w:val="Heading2"/>
      </w:pPr>
      <w:r>
        <w:t xml:space="preserve">III. Daily Responsibilities and Technical Training</w:t>
      </w:r>
    </w:p>
    <w:p>
      <w:pPr>
        <w:pStyle w:val="FirstParagraph"/>
      </w:pPr>
      <w:r>
        <w:t xml:space="preserve">The daily routine in the kitchen began at 6:00 AM, long before the first customer arrived. As an intern, my role was initially limited to preparation and cleaning, but this served as a critical foundation for understanding how a professional</w:t>
      </w:r>
      <w:r>
        <w:t xml:space="preserve"> </w:t>
      </w:r>
      <w:r>
        <w:rPr>
          <w:bCs/>
          <w:b/>
        </w:rPr>
        <w:t xml:space="preserve">Chef</w:t>
      </w:r>
      <w:r>
        <w:t xml:space="preserve"> </w:t>
      </w:r>
      <w:r>
        <w:t xml:space="preserve">operates.</w:t>
      </w:r>
    </w:p>
    <w:bookmarkStart w:id="23" w:name="a.-knife-skills-and-precision"/>
    <w:p>
      <w:pPr>
        <w:pStyle w:val="Heading3"/>
      </w:pPr>
      <w:r>
        <w:t xml:space="preserve">A. Knife Skills and Precision</w:t>
      </w:r>
    </w:p>
    <w:p>
      <w:pPr>
        <w:pStyle w:val="FirstParagraph"/>
      </w:pPr>
      <w:r>
        <w:t xml:space="preserve">The most significant technical hurdle was mastering knife skills. In the kitchen in</w:t>
      </w:r>
      <w:r>
        <w:t xml:space="preserve"> </w:t>
      </w:r>
      <w:r>
        <w:t xml:space="preserve">Japan Osaka</w:t>
      </w:r>
      <w:r>
        <w:t xml:space="preserve">, precision is not merely aesthetic; it affects cooking time and texture uniformly. I spent weeks practicing basic cuts such as *Sogigiri* (diamond cut) and *Chubuki* (rolling cut). My mentor, a senior</w:t>
      </w:r>
      <w:r>
        <w:t xml:space="preserve"> </w:t>
      </w:r>
      <w:r>
        <w:rPr>
          <w:bCs/>
          <w:b/>
        </w:rPr>
        <w:t xml:space="preserve">Chef</w:t>
      </w:r>
      <w:r>
        <w:t xml:space="preserve"> </w:t>
      </w:r>
      <w:r>
        <w:t xml:space="preserve">with thirty years of experience, emphasized that the knife is an extension of one’s hand. The silence in the kitchen while we worked on cutting vegetables demonstrated the intense focus required. By month three, I was permitted to assist in preparing sashimi-grade fish under strict supervision, a responsibility that demanded absolute attention to detail and respect for the ingredient.</w:t>
      </w:r>
    </w:p>
    <w:bookmarkEnd w:id="23"/>
    <w:bookmarkStart w:id="24" w:name="b.-stock-preparation-and-dashi"/>
    <w:p>
      <w:pPr>
        <w:pStyle w:val="Heading3"/>
      </w:pPr>
      <w:r>
        <w:t xml:space="preserve">B. Stock Preparation and Dashi</w:t>
      </w:r>
    </w:p>
    <w:p>
      <w:pPr>
        <w:pStyle w:val="FirstParagraph"/>
      </w:pPr>
      <w:r>
        <w:t xml:space="preserve">Understanding *Dashi* is fundamental for any</w:t>
      </w:r>
      <w:r>
        <w:t xml:space="preserve"> </w:t>
      </w:r>
      <w:r>
        <w:rPr>
          <w:bCs/>
          <w:b/>
        </w:rPr>
        <w:t xml:space="preserve">Chef</w:t>
      </w:r>
      <w:r>
        <w:t xml:space="preserve"> </w:t>
      </w:r>
      <w:r>
        <w:t xml:space="preserve">working in Japan. The subtle balance between Kelp (Kombu) and Bonito flakes (Katsuobushi) requires an intuitive sense of timing and temperature. In</w:t>
      </w:r>
      <w:r>
        <w:t xml:space="preserve"> </w:t>
      </w:r>
      <w:r>
        <w:t xml:space="preserve">Japan Osaka</w:t>
      </w:r>
      <w:r>
        <w:t xml:space="preserve">, the preference often leans toward a cleaner, lighter dashi profile compared to other regions. I learned how to extract flavor without extracting bitterness, a skill that defines the quality of soups, stews, and simmered dishes (Nimono). This process taught me patience and the importance of respecting natural flavors rather than masking them with heavy sauces.</w:t>
      </w:r>
    </w:p>
    <w:bookmarkEnd w:id="24"/>
    <w:bookmarkStart w:id="25" w:name="c.-hygiene-and-organization-seiton"/>
    <w:p>
      <w:pPr>
        <w:pStyle w:val="Heading3"/>
      </w:pPr>
      <w:r>
        <w:t xml:space="preserve">C. Hygiene and Organization (Seiton)</w:t>
      </w:r>
    </w:p>
    <w:p>
      <w:pPr>
        <w:pStyle w:val="FirstParagraph"/>
      </w:pPr>
      <w:r>
        <w:t xml:space="preserve">The concept of *5S* (Sort, Set in order, Shine, Standardize, Sustain) is deeply embedded in Japanese kitchens. Every tool had its place; every surface was maintained to a sterile standard. As an intern</w:t>
      </w:r>
      <w:r>
        <w:t xml:space="preserve"> </w:t>
      </w:r>
      <w:r>
        <w:rPr>
          <w:bCs/>
          <w:b/>
        </w:rPr>
        <w:t xml:space="preserve">Chef</w:t>
      </w:r>
      <w:r>
        <w:t xml:space="preserve">, I was responsible for the deep cleaning of the kitchen at the end of each shift. This included scrubbing floors with specific brushes and sanitizing cutting boards according to color-coding protocols. The discipline instilled in me has been invaluable, shaping my professional identity and ensuring that safety and hygiene are never compromised in any future culinary endeavor.</w:t>
      </w:r>
    </w:p>
    <w:bookmarkEnd w:id="25"/>
    <w:bookmarkEnd w:id="26"/>
    <w:bookmarkStart w:id="27" w:name="X7cef69c128085654af4d786e17e747271e191a6"/>
    <w:p>
      <w:pPr>
        <w:pStyle w:val="Heading2"/>
      </w:pPr>
      <w:r>
        <w:t xml:space="preserve">IV. Cultural Immersion: The Spirit of Japan Osaka</w:t>
      </w:r>
    </w:p>
    <w:p>
      <w:pPr>
        <w:pStyle w:val="FirstParagraph"/>
      </w:pPr>
      <w:r>
        <w:t xml:space="preserve">Beyond the technical aspects of cooking, living and working in</w:t>
      </w:r>
      <w:r>
        <w:t xml:space="preserve"> </w:t>
      </w:r>
      <w:r>
        <w:t xml:space="preserve">Japan Osaka</w:t>
      </w:r>
      <w:r>
        <w:t xml:space="preserve"> </w:t>
      </w:r>
      <w:r>
        <w:t xml:space="preserve">offered a profound cultural education. The people of Osaka are known for their warmth, directness, and hospitality. This personality translates into the food culture; dishes are designed to be comforting yet flavorful.</w:t>
      </w:r>
      <w:r>
        <w:t xml:space="preserve"> </w:t>
      </w:r>
      <w:r>
        <w:t xml:space="preserve">Interacting with locals during market visits provided insight into consumer preferences in</w:t>
      </w:r>
      <w:r>
        <w:t xml:space="preserve"> </w:t>
      </w:r>
      <w:r>
        <w:t xml:space="preserve">Japan Osaka</w:t>
      </w:r>
      <w:r>
        <w:t xml:space="preserve">. Ingredients here are often chosen for seasonality and local provenance. The Kyo-yasai (traditional Kyoto vegetables) and fresh seafood from the Tsukishima market influenced our menu planning significantly. As a</w:t>
      </w:r>
      <w:r>
        <w:t xml:space="preserve"> </w:t>
      </w:r>
      <w:r>
        <w:rPr>
          <w:bCs/>
          <w:b/>
        </w:rPr>
        <w:t xml:space="preserve">Chef</w:t>
      </w:r>
      <w:r>
        <w:t xml:space="preserve">, learning to listen to these regional cues was just as important as learning the recipes themselves. I also participated in seasonal festivals, observing how traditional foods are prepared for mass gatherings, which honed my ability to work under pressure during peak service hours.</w:t>
      </w:r>
    </w:p>
    <w:bookmarkEnd w:id="27"/>
    <w:bookmarkStart w:id="28" w:name="v.-challenges-and-overcoming-adversity"/>
    <w:p>
      <w:pPr>
        <w:pStyle w:val="Heading2"/>
      </w:pPr>
      <w:r>
        <w:t xml:space="preserve">V. Challenges and Overcoming Adversity</w:t>
      </w:r>
    </w:p>
    <w:p>
      <w:pPr>
        <w:pStyle w:val="FirstParagraph"/>
      </w:pPr>
      <w:r>
        <w:t xml:space="preserve">The language barrier posed an initial challenge, as kitchen instructions in</w:t>
      </w:r>
      <w:r>
        <w:t xml:space="preserve"> </w:t>
      </w:r>
      <w:r>
        <w:t xml:space="preserve">Japan Osaka</w:t>
      </w:r>
      <w:r>
        <w:t xml:space="preserve"> </w:t>
      </w:r>
      <w:r>
        <w:t xml:space="preserve">are often delivered rapidly in Kansai-ben (Osaka dialect). Misunderstandings occurred frequently during the first month. However, this adversity became a catalyst for growth. I developed non-verbal communication skills and learned to anticipate needs through observation—a key trait of a master</w:t>
      </w:r>
      <w:r>
        <w:t xml:space="preserve"> </w:t>
      </w:r>
      <w:r>
        <w:rPr>
          <w:bCs/>
          <w:b/>
        </w:rPr>
        <w:t xml:space="preserve">Chef</w:t>
      </w:r>
      <w:r>
        <w:t xml:space="preserve">. Additionally, the physical demands of standing for twelve-hour shifts were exhausting. Building stamina required strict adherence to nutrition and rest protocols, mirroring the disciplined lifestyle expected in professional Japanese kitchens.</w:t>
      </w:r>
    </w:p>
    <w:bookmarkEnd w:id="28"/>
    <w:bookmarkStart w:id="29" w:name="vi.-conclusion-and-future-outlook"/>
    <w:p>
      <w:pPr>
        <w:pStyle w:val="Heading2"/>
      </w:pPr>
      <w:r>
        <w:t xml:space="preserve">VI. Conclusion and Future Outlook</w:t>
      </w:r>
    </w:p>
    <w:p>
      <w:pPr>
        <w:pStyle w:val="FirstParagraph"/>
      </w:pPr>
      <w:r>
        <w:t xml:space="preserve">In conclusion, this internship in</w:t>
      </w:r>
      <w:r>
        <w:t xml:space="preserve"> </w:t>
      </w:r>
      <w:r>
        <w:t xml:space="preserve">Japan Osaka</w:t>
      </w:r>
      <w:r>
        <w:t xml:space="preserve"> </w:t>
      </w:r>
      <w:r>
        <w:t xml:space="preserve">has been transformative for my development as a culinary professional. The experience bridged the gap between theoretical knowledge and practical application, grounding my skills in the rigorous standards of Japanese cuisine.</w:t>
      </w:r>
      <w:r>
        <w:t xml:space="preserve"> </w:t>
      </w:r>
      <w:r>
        <w:t xml:space="preserve">The lessons learned regarding precision, hygiene, ingredient respect, and cultural hospitality have fundamentally changed how I approach cooking. I now view every dish not just as food, but as an expression of *Omotenashi*. Returning to my home country or continuing abroad with confidence is only possible because of the solid foundation built during this period.</w:t>
      </w:r>
      <w:r>
        <w:t xml:space="preserve"> </w:t>
      </w:r>
      <w:r>
        <w:t xml:space="preserve">This internship report serves as a testament to the growth achieved in</w:t>
      </w:r>
      <w:r>
        <w:t xml:space="preserve"> </w:t>
      </w:r>
      <w:r>
        <w:t xml:space="preserve">Japan Osaka</w:t>
      </w:r>
      <w:r>
        <w:t xml:space="preserve">. I am now better equipped to handle the pressures of a professional kitchen and ready to contribute meaningfully as a skilled</w:t>
      </w:r>
      <w:r>
        <w:t xml:space="preserve"> </w:t>
      </w:r>
      <w:r>
        <w:rPr>
          <w:bCs/>
          <w:b/>
        </w:rPr>
        <w:t xml:space="preserve">Chef</w:t>
      </w:r>
      <w:r>
        <w:t xml:space="preserve"> </w:t>
      </w:r>
      <w:r>
        <w:t xml:space="preserve">in any culinary environment, carrying with me the meticulous spirit of Japanese craftsmanship.</w:t>
      </w:r>
    </w:p>
    <w:bookmarkEnd w:id="29"/>
    <w:bookmarkEnd w:id="30"/>
    <w:p>
      <w:pPr>
        <w:pStyle w:val="BodyText"/>
      </w:pPr>
      <w:r>
        <w:rPr>
          <w:iCs/>
          <w:i/>
        </w:rPr>
        <w:t xml:space="preserve">Submitted by Alex Jordan</w:t>
      </w:r>
      <w:r>
        <w:br/>
      </w:r>
      <w:r>
        <w:rPr>
          <w:iCs/>
          <w:i/>
        </w:rPr>
        <w:t xml:space="preserve">Date May 15,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Japan Osaka</dc:title>
  <dc:creator/>
  <dc:language>en</dc:language>
  <cp:keywords/>
  <dcterms:created xsi:type="dcterms:W3CDTF">2026-07-29T01:54:44Z</dcterms:created>
  <dcterms:modified xsi:type="dcterms:W3CDTF">2026-07-29T01:54:44Z</dcterms:modified>
</cp:coreProperties>
</file>

<file path=docProps/custom.xml><?xml version="1.0" encoding="utf-8"?>
<Properties xmlns="http://schemas.openxmlformats.org/officeDocument/2006/custom-properties" xmlns:vt="http://schemas.openxmlformats.org/officeDocument/2006/docPropsVTypes"/>
</file>