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ulinary-internship-report"/>
    <w:p>
      <w:pPr>
        <w:pStyle w:val="Heading1"/>
      </w:pPr>
      <w:r>
        <w:t xml:space="preserve">Culinary Internship Report</w:t>
      </w:r>
    </w:p>
    <w:p>
      <w:pPr>
        <w:pStyle w:val="FirstParagraph"/>
      </w:pPr>
      <w:r>
        <w:rPr>
          <w:bCs/>
          <w:b/>
        </w:rPr>
        <w:t xml:space="preserve">Focusing on the Role of a Chef in Saudi Arabia, Jeddah</w:t>
      </w:r>
    </w:p>
    <w:p>
      <w:pPr>
        <w:pStyle w:val="BodyText"/>
      </w:pPr>
      <w:r>
        <w:rPr>
          <w:iCs/>
          <w:i/>
        </w:rPr>
        <w:t xml:space="preserve">A Comprehensive Analysis of Gastronomy and Hospitality Operations</w:t>
      </w:r>
    </w:p>
    <w:bookmarkEnd w:id="20"/>
    <w:p>
      <w:pPr>
        <w:pStyle w:val="BodyText"/>
      </w:pPr>
      <w:r>
        <w:br/>
      </w:r>
    </w:p>
    <w:bookmarkStart w:id="21" w:name="introduction-and-executive-summary"/>
    <w:p>
      <w:pPr>
        <w:pStyle w:val="Heading2"/>
      </w:pPr>
      <w:r>
        <w:t xml:space="preserve">1. Introduction and Executive Summary</w:t>
      </w:r>
    </w:p>
    <w:p>
      <w:pPr>
        <w:pStyle w:val="FirstParagraph"/>
      </w:pPr>
      <w:r>
        <w:t xml:space="preserve">This report provides a detailed overview of my internship experience focused on the dynamic culinary landscape within Saudi Arabia, Jeddah. The primary objective of this document is to analyze the operational workflows, cultural nuances, and professional standards required for a Chef operating in one of the Kingdom's most vibrant coastal cities. As Saudi Arabia continues to undergo rapid transformation under Vision 2030, the hospitality sector has emerged as a critical pillar for economic diversification. Jeddah, known historically as the gateway to Mecca and Makkah, serves as a unique microcosm where traditional Arabian hospitality meets international culinary trends. This report details my practical training under various Chef positions within high-volume kitchens in Jeddah.</w:t>
      </w:r>
    </w:p>
    <w:bookmarkEnd w:id="21"/>
    <w:bookmarkStart w:id="22" w:name="Xce8bafca828361a1b823dea6a54c9228dcc4d31"/>
    <w:p>
      <w:pPr>
        <w:pStyle w:val="Heading2"/>
      </w:pPr>
      <w:r>
        <w:t xml:space="preserve">2. Contextual Background: The Culinary Landscape in Saudi Arabia</w:t>
      </w:r>
    </w:p>
    <w:p>
      <w:pPr>
        <w:pStyle w:val="FirstParagraph"/>
      </w:pPr>
      <w:r>
        <w:t xml:space="preserve">The restaurant industry in</w:t>
      </w:r>
      <w:r>
        <w:t xml:space="preserve"> </w:t>
      </w:r>
      <w:r>
        <w:rPr>
          <w:bCs/>
          <w:b/>
        </w:rPr>
        <w:t xml:space="preserve">Saudi Arabia Jeddah</w:t>
      </w:r>
      <w:r>
        <w:t xml:space="preserve"> </w:t>
      </w:r>
      <w:r>
        <w:t xml:space="preserve">is experiencing an unprecedented boom. With the influx of tourists, pilgrims visiting the holy sites, and a growing local population seeking diverse dining experiences, the demand for skilled culinary professionals has skyrocketed. The role of a</w:t>
      </w:r>
      <w:r>
        <w:t xml:space="preserve"> </w:t>
      </w:r>
      <w:r>
        <w:rPr>
          <w:bCs/>
          <w:b/>
        </w:rPr>
        <w:t xml:space="preserve">Chef</w:t>
      </w:r>
      <w:r>
        <w:t xml:space="preserve"> </w:t>
      </w:r>
      <w:r>
        <w:t xml:space="preserve">in this region is not merely about cooking; it involves managing complex logistics, adhering to strict Halal certification standards, and respecting deep-seated cultural traditions while innovating modern gastronomy.</w:t>
      </w:r>
    </w:p>
    <w:p>
      <w:pPr>
        <w:pStyle w:val="BodyText"/>
      </w:pPr>
      <w:r>
        <w:t xml:space="preserve">Jeddah’s position as a major commercial hub means that kitchens here serve a multicultural workforce. Therefore, understanding the intersection of local Saudi cuisine with international flavors is essential. This internship provided an opportunity to witness how these elements converge in professional kitchen settings across</w:t>
      </w:r>
      <w:r>
        <w:t xml:space="preserve"> </w:t>
      </w:r>
      <w:r>
        <w:rPr>
          <w:bCs/>
          <w:b/>
        </w:rPr>
        <w:t xml:space="preserve">Saudi Arabia Jeddah</w:t>
      </w:r>
      <w:r>
        <w:t xml:space="preserve">.</w:t>
      </w:r>
    </w:p>
    <w:bookmarkEnd w:id="22"/>
    <w:bookmarkStart w:id="23" w:name="objectives-of-the-internship"/>
    <w:p>
      <w:pPr>
        <w:pStyle w:val="Heading2"/>
      </w:pPr>
      <w:r>
        <w:t xml:space="preserve">3. Objectives of the Internship</w:t>
      </w:r>
    </w:p>
    <w:p>
      <w:pPr>
        <w:pStyle w:val="FirstParagraph"/>
      </w:pPr>
      <w:r>
        <w:t xml:space="preserve">The core objectives of this internship were threefold:</w:t>
      </w:r>
    </w:p>
    <w:p>
      <w:pPr>
        <w:numPr>
          <w:ilvl w:val="0"/>
          <w:numId w:val="1001"/>
        </w:numPr>
        <w:pStyle w:val="Compact"/>
      </w:pPr>
      <w:r>
        <w:rPr>
          <w:bCs/>
          <w:b/>
        </w:rPr>
        <w:t xml:space="preserve">Mastery of Culinary Techniques:</w:t>
      </w:r>
      <w:r>
        <w:t xml:space="preserve">To refine my skills as a</w:t>
      </w:r>
      <w:r>
        <w:t xml:space="preserve"> </w:t>
      </w:r>
      <w:r>
        <w:rPr>
          <w:bCs/>
          <w:b/>
        </w:rPr>
        <w:t xml:space="preserve">Chef</w:t>
      </w:r>
      <w:r>
        <w:t xml:space="preserve">, particularly in preparing traditional Saudi dishes such as Kabsa, Jareesh, and Mutabbaq alongside Western fine dining techniques.</w:t>
      </w:r>
    </w:p>
    <w:p>
      <w:pPr>
        <w:numPr>
          <w:ilvl w:val="0"/>
          <w:numId w:val="1001"/>
        </w:numPr>
        <w:pStyle w:val="Compact"/>
      </w:pPr>
      <w:r>
        <w:rPr>
          <w:bCs/>
          <w:b/>
        </w:rPr>
        <w:t xml:space="preserve">Operational Management:</w:t>
      </w:r>
      <w:r>
        <w:t xml:space="preserve">To understand the hierarchy and workflow of a professional kitchen within the context of</w:t>
      </w:r>
      <w:r>
        <w:t xml:space="preserve"> </w:t>
      </w:r>
      <w:r>
        <w:rPr>
          <w:bCs/>
          <w:b/>
        </w:rPr>
        <w:t xml:space="preserve">Saudi Arabia Jeddah</w:t>
      </w:r>
      <w:r>
        <w:t xml:space="preserve">, including procurement from local markets like Al-Balad.</w:t>
      </w:r>
    </w:p>
    <w:p>
      <w:pPr>
        <w:numPr>
          <w:ilvl w:val="0"/>
          <w:numId w:val="1001"/>
        </w:numPr>
        <w:pStyle w:val="Compact"/>
      </w:pPr>
      <w:r>
        <w:rPr>
          <w:bCs/>
          <w:b/>
        </w:rPr>
        <w:t xml:space="preserve">Cultural Adaptability:</w:t>
      </w:r>
      <w:r>
        <w:t xml:space="preserve">To learn how to navigate cultural sensitivities, prayer schedules, and Ramadan working hours which significantly impact kitchen operations.</w:t>
      </w:r>
    </w:p>
    <w:bookmarkEnd w:id="23"/>
    <w:bookmarkStart w:id="27" w:name="X56ebd4009f2e4c1f15fb7ddef5ee0e395ea0e22"/>
    <w:p>
      <w:pPr>
        <w:pStyle w:val="Heading2"/>
      </w:pPr>
      <w:r>
        <w:t xml:space="preserve">4. Key Responsibilities and Daily Operations</w:t>
      </w:r>
    </w:p>
    <w:p>
      <w:pPr>
        <w:pStyle w:val="FirstParagraph"/>
      </w:pPr>
      <w:r>
        <w:t xml:space="preserve">Daily operations as a trainee</w:t>
      </w:r>
      <w:r>
        <w:t xml:space="preserve"> </w:t>
      </w:r>
      <w:r>
        <w:rPr>
          <w:bCs/>
          <w:b/>
        </w:rPr>
        <w:t xml:space="preserve">Chef</w:t>
      </w:r>
      <w:r>
        <w:t xml:space="preserve"> </w:t>
      </w:r>
      <w:r>
        <w:t xml:space="preserve">in Jeddah involved rigorous physical activity and mental acuity. My responsibilities included:</w:t>
      </w:r>
    </w:p>
    <w:bookmarkStart w:id="24" w:name="a.-menu-planning-and-development"/>
    <w:p>
      <w:pPr>
        <w:pStyle w:val="Heading3"/>
      </w:pPr>
      <w:r>
        <w:t xml:space="preserve">A. Menu Planning and Development</w:t>
      </w:r>
    </w:p>
    <w:p>
      <w:pPr>
        <w:pStyle w:val="FirstParagraph"/>
      </w:pPr>
      <w:r>
        <w:t xml:space="preserve">I assisted senior chefs in developing menus that catered to both local Saudi tastes and international expatriates. This required sourcing fresh ingredients from the bustling seafood markets of Jeddah, known for their high-quality catch from the Red Sea. We focused on fusion dishes that respected local palate preferences while introducing novel textures and flavors.</w:t>
      </w:r>
    </w:p>
    <w:bookmarkEnd w:id="24"/>
    <w:bookmarkStart w:id="25" w:name="b.-kitchen-hygiene-and-safety-standards"/>
    <w:p>
      <w:pPr>
        <w:pStyle w:val="Heading3"/>
      </w:pPr>
      <w:r>
        <w:t xml:space="preserve">B. Kitchen Hygiene and Safety Standards</w:t>
      </w:r>
    </w:p>
    <w:p>
      <w:pPr>
        <w:pStyle w:val="FirstParagraph"/>
      </w:pPr>
      <w:r>
        <w:t xml:space="preserve">Maintaining hygiene was paramount. In</w:t>
      </w:r>
      <w:r>
        <w:t xml:space="preserve"> </w:t>
      </w:r>
      <w:r>
        <w:rPr>
          <w:bCs/>
          <w:b/>
        </w:rPr>
        <w:t xml:space="preserve">Saudi Arabia Jeddah</w:t>
      </w:r>
      <w:r>
        <w:t xml:space="preserve">, strict adherence to Halal dietary laws is non-negotiable. I learned the intricate processes of verifying Halal sourcing, ensuring no cross-contamination with non-Halal items, and maintaining rigorous cleaning schedules required by local health authorities.</w:t>
      </w:r>
    </w:p>
    <w:bookmarkEnd w:id="25"/>
    <w:bookmarkStart w:id="26" w:name="c.-staff-management-and-teamwork"/>
    <w:p>
      <w:pPr>
        <w:pStyle w:val="Heading3"/>
      </w:pPr>
      <w:r>
        <w:t xml:space="preserve">C. Staff Management and Teamwork</w:t>
      </w:r>
    </w:p>
    <w:p>
      <w:pPr>
        <w:pStyle w:val="FirstParagraph"/>
      </w:pPr>
      <w:r>
        <w:t xml:space="preserve">Kitchens in</w:t>
      </w:r>
      <w:r>
        <w:t xml:space="preserve"> </w:t>
      </w:r>
      <w:r>
        <w:rPr>
          <w:bCs/>
          <w:b/>
        </w:rPr>
        <w:t xml:space="preserve">Saudi Arabia Jeddah</w:t>
      </w:r>
      <w:r>
        <w:t xml:space="preserve"> </w:t>
      </w:r>
      <w:r>
        <w:t xml:space="preserve">are often multicultural hubs. As a</w:t>
      </w:r>
      <w:r>
        <w:t xml:space="preserve"> </w:t>
      </w:r>
      <w:r>
        <w:rPr>
          <w:bCs/>
          <w:b/>
        </w:rPr>
        <w:t xml:space="preserve">Chef</w:t>
      </w:r>
      <w:r>
        <w:t xml:space="preserve">, effective communication with staff from diverse backgrounds (Indian, Filipino, Egyptian, and Arab) is crucial. I learned to manage shift changes during prayer times and optimized labor distribution during peak seasons.</w:t>
      </w:r>
    </w:p>
    <w:bookmarkEnd w:id="26"/>
    <w:bookmarkEnd w:id="27"/>
    <w:bookmarkStart w:id="28" w:name="challenges-encountered"/>
    <w:p>
      <w:pPr>
        <w:pStyle w:val="Heading2"/>
      </w:pPr>
      <w:r>
        <w:t xml:space="preserve">5. Challenges Encountered</w:t>
      </w:r>
    </w:p>
    <w:p>
      <w:pPr>
        <w:pStyle w:val="FirstParagraph"/>
      </w:pPr>
      <w:r>
        <w:t xml:space="preserve">The environment in Jeddah presented unique challenges:</w:t>
      </w:r>
    </w:p>
    <w:p>
      <w:pPr>
        <w:numPr>
          <w:ilvl w:val="0"/>
          <w:numId w:val="1002"/>
        </w:numPr>
        <w:pStyle w:val="Compact"/>
      </w:pPr>
      <w:r>
        <w:rPr>
          <w:bCs/>
          <w:b/>
        </w:rPr>
        <w:t xml:space="preserve">Climatic Conditions:</w:t>
      </w:r>
      <w:r>
        <w:t xml:space="preserve">The high humidity and heat of the Red Sea coast require kitchens to be equipped with advanced ventilation systems. Managing staff fatigue during summer months was a significant managerial challenge.</w:t>
      </w:r>
    </w:p>
    <w:p>
      <w:pPr>
        <w:numPr>
          <w:ilvl w:val="0"/>
          <w:numId w:val="1002"/>
        </w:numPr>
        <w:pStyle w:val="Compact"/>
      </w:pPr>
      <w:r>
        <w:rPr>
          <w:bCs/>
          <w:b/>
        </w:rPr>
        <w:t xml:space="preserve">Supply Chain Variability:</w:t>
      </w:r>
      <w:r>
        <w:t xml:space="preserve">Sourcing specific exotic ingredients in Jeddah can sometimes be difficult, requiring creativity from the</w:t>
      </w:r>
      <w:r>
        <w:t xml:space="preserve"> </w:t>
      </w:r>
      <w:r>
        <w:rPr>
          <w:bCs/>
          <w:b/>
        </w:rPr>
        <w:t xml:space="preserve">Chef</w:t>
      </w:r>
      <w:r>
        <w:t xml:space="preserve"> </w:t>
      </w:r>
      <w:r>
        <w:t xml:space="preserve">to substitute or preserve local alternatives.</w:t>
      </w:r>
    </w:p>
    <w:p>
      <w:pPr>
        <w:numPr>
          <w:ilvl w:val="0"/>
          <w:numId w:val="1002"/>
        </w:numPr>
        <w:pStyle w:val="Compact"/>
      </w:pPr>
      <w:r>
        <w:rPr>
          <w:bCs/>
          <w:b/>
        </w:rPr>
        <w:t xml:space="preserve">Cultural Nuances:</w:t>
      </w:r>
      <w:r>
        <w:t xml:space="preserve">Navigating the balance between traditional expectations and modern culinary innovation requires a sensitive approach to ensure guest satisfaction while respecting Saudi heritage.</w:t>
      </w:r>
    </w:p>
    <w:bookmarkEnd w:id="28"/>
    <w:bookmarkStart w:id="29" w:name="skills-acquired-and-professional-growth"/>
    <w:p>
      <w:pPr>
        <w:pStyle w:val="Heading2"/>
      </w:pPr>
      <w:r>
        <w:t xml:space="preserve">6. Skills Acquired and Professional Growth</w:t>
      </w:r>
    </w:p>
    <w:p>
      <w:pPr>
        <w:pStyle w:val="FirstParagraph"/>
      </w:pPr>
      <w:r>
        <w:t xml:space="preserve">This internship has significantly enhanced my capabilities as a</w:t>
      </w:r>
      <w:r>
        <w:t xml:space="preserve"> </w:t>
      </w:r>
      <w:r>
        <w:rPr>
          <w:bCs/>
          <w:b/>
        </w:rPr>
        <w:t xml:space="preserve">Chef</w:t>
      </w:r>
      <w:r>
        <w:t xml:space="preserve">. I have developed:</w:t>
      </w:r>
    </w:p>
    <w:p>
      <w:pPr>
        <w:numPr>
          <w:ilvl w:val="0"/>
          <w:numId w:val="1003"/>
        </w:numPr>
        <w:pStyle w:val="Compact"/>
      </w:pPr>
      <w:r>
        <w:rPr>
          <w:bCs/>
          <w:b/>
        </w:rPr>
        <w:t xml:space="preserve">Culinary Versatility:</w:t>
      </w:r>
      <w:r>
        <w:t xml:space="preserve">The ability to cook authentic Saudi dishes with the same proficiency as French or Italian cuisine.</w:t>
      </w:r>
    </w:p>
    <w:p>
      <w:pPr>
        <w:numPr>
          <w:ilvl w:val="0"/>
          <w:numId w:val="1003"/>
        </w:numPr>
        <w:pStyle w:val="Compact"/>
      </w:pPr>
      <w:r>
        <w:rPr>
          <w:bCs/>
          <w:b/>
        </w:rPr>
        <w:t xml:space="preserve">Risk Management:</w:t>
      </w:r>
      <w:r>
        <w:t xml:space="preserve">Better understanding of food safety protocols specific to the Middle East region.</w:t>
      </w:r>
    </w:p>
    <w:p>
      <w:pPr>
        <w:numPr>
          <w:ilvl w:val="0"/>
          <w:numId w:val="1003"/>
        </w:numPr>
        <w:pStyle w:val="Compact"/>
      </w:pPr>
      <w:r>
        <w:rPr>
          <w:bCs/>
          <w:b/>
        </w:rPr>
        <w:t xml:space="preserve">Leadership:</w:t>
      </w:r>
      <w:r>
        <w:t xml:space="preserve">Improved ability to lead diverse teams in high-pressure environments typical of Jeddah’s busy restaurant scene.</w:t>
      </w:r>
    </w:p>
    <w:bookmarkEnd w:id="29"/>
    <w:bookmarkStart w:id="30" w:name="conclusion"/>
    <w:p>
      <w:pPr>
        <w:pStyle w:val="Heading2"/>
      </w:pPr>
      <w:r>
        <w:t xml:space="preserve">7. Conclusion</w:t>
      </w:r>
    </w:p>
    <w:p>
      <w:pPr>
        <w:pStyle w:val="FirstParagraph"/>
      </w:pPr>
      <w:r>
        <w:t xml:space="preserve">In conclusion, this internship has been an invaluable experience that bridges theoretical culinary knowledge with the practical realities of being a</w:t>
      </w:r>
      <w:r>
        <w:t xml:space="preserve"> </w:t>
      </w:r>
      <w:r>
        <w:rPr>
          <w:bCs/>
          <w:b/>
        </w:rPr>
        <w:t xml:space="preserve">Chef</w:t>
      </w:r>
      <w:r>
        <w:t xml:space="preserve"> </w:t>
      </w:r>
      <w:r>
        <w:t xml:space="preserve">in</w:t>
      </w:r>
      <w:r>
        <w:t xml:space="preserve"> </w:t>
      </w:r>
      <w:r>
        <w:rPr>
          <w:bCs/>
          <w:b/>
        </w:rPr>
        <w:t xml:space="preserve">Saudi Arabia Jeddah</w:t>
      </w:r>
      <w:r>
        <w:t xml:space="preserve">. The region offers a unique blend of tradition and modernity, providing interns with exposure to world-class hospitality standards. I have gained profound insights into how cultural heritage influences food preparation and service.</w:t>
      </w:r>
    </w:p>
    <w:p>
      <w:pPr>
        <w:pStyle w:val="BodyText"/>
      </w:pPr>
      <w:r>
        <w:t xml:space="preserve">The insights gained in Jeddah are transferable globally, but they are particularly relevant for anyone looking to work in the Gulf Cooperation Council (GCC) region. The experience has prepared me for future leadership roles in the culinary arts, equipped with a deep respect for local customs and a refined skill set suitable for international kitchens.</w:t>
      </w:r>
    </w:p>
    <w:bookmarkEnd w:id="30"/>
    <w:bookmarkStart w:id="31" w:name="recommendations"/>
    <w:p>
      <w:pPr>
        <w:pStyle w:val="Heading2"/>
      </w:pPr>
      <w:r>
        <w:t xml:space="preserve">8. Recommendations</w:t>
      </w:r>
    </w:p>
    <w:p>
      <w:pPr>
        <w:pStyle w:val="FirstParagraph"/>
      </w:pPr>
      <w:r>
        <w:t xml:space="preserve">I recommend that future interns focus heavily on language acquisition (Arabic) to better communicate with local suppliers and management. Additionally, understanding the seasonal variations in Jeddah’s tourism industry is crucial for effective kitchen planning.</w:t>
      </w:r>
    </w:p>
    <w:p>
      <w:pPr>
        <w:pStyle w:val="BodyText"/>
      </w:pPr>
      <w:r>
        <w:br/>
      </w:r>
    </w:p>
    <w:p>
      <w:r>
        <w:pict>
          <v:rect style="width:0;height:1.5pt" o:hralign="center" o:hrstd="t" o:hr="t"/>
        </w:pict>
      </w:r>
    </w:p>
    <w:p>
      <w:pPr>
        <w:pStyle w:val="FirstParagraph"/>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2026-07-29T12:21:01Z</dcterms:created>
  <dcterms:modified xsi:type="dcterms:W3CDTF">2026-07-29T12:21:01Z</dcterms:modified>
</cp:coreProperties>
</file>

<file path=docProps/custom.xml><?xml version="1.0" encoding="utf-8"?>
<Properties xmlns="http://schemas.openxmlformats.org/officeDocument/2006/custom-properties" xmlns:vt="http://schemas.openxmlformats.org/officeDocument/2006/docPropsVTypes"/>
</file>