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internship-report"/>
    <w:p>
      <w:pPr>
        <w:pStyle w:val="Heading1"/>
      </w:pPr>
      <w:r>
        <w:t xml:space="preserve">Internship Report</w:t>
      </w:r>
    </w:p>
    <w:p>
      <w:pPr>
        <w:pStyle w:val="FirstParagraph"/>
      </w:pPr>
      <w:r>
        <w:rPr>
          <w:bCs/>
          <w:b/>
        </w:rPr>
        <w:t xml:space="preserve">Name of Intern:</w:t>
      </w:r>
      <w:r>
        <w:t xml:space="preserve"> </w:t>
      </w:r>
      <w:r>
        <w:t xml:space="preserve">[Your Name]</w:t>
      </w:r>
      <w:r>
        <w:br/>
      </w:r>
      <w:r>
        <w:rPr>
          <w:bCs/>
          <w:b/>
        </w:rPr>
        <w:t xml:space="preserve">Date of Report:</w:t>
      </w:r>
      <w:r>
        <w:t xml:space="preserve"> </w:t>
      </w:r>
      <w:r>
        <w:t xml:space="preserve">October 26, 2023</w:t>
      </w:r>
      <w:r>
        <w:br/>
      </w:r>
    </w:p>
    <w:p>
      <w:pPr>
        <w:pStyle w:val="BodyText"/>
      </w:pPr>
      <w:r>
        <w:t xml:space="preserve">Institution:** Hospitality Management Academy</w:t>
      </w:r>
      <w:r>
        <w:br/>
      </w:r>
    </w:p>
    <w:p>
      <w:pPr>
        <w:pStyle w:val="BodyText"/>
      </w:pPr>
      <w:r>
        <w:t xml:space="preserve">Location:** United Kingdom London</w:t>
      </w:r>
    </w:p>
    <w:bookmarkStart w:id="20" w:name="executive-summary"/>
    <w:p>
      <w:pPr>
        <w:pStyle w:val="Heading2"/>
      </w:pPr>
      <w:r>
        <w:t xml:space="preserve">1. Executive Summary</w:t>
      </w:r>
    </w:p>
    <w:p>
      <w:pPr>
        <w:pStyle w:val="FirstParagraph"/>
      </w:pPr>
      <w:r>
        <w:t xml:space="preserve">The purpose of this internship report is to detail the experiences, learning outcomes, and professional development achieved during a comprehensive culinary training period as a</w:t>
      </w:r>
      <w:r>
        <w:t xml:space="preserve"> </w:t>
      </w:r>
      <w:r>
        <w:rPr>
          <w:bCs/>
          <w:b/>
        </w:rPr>
        <w:t xml:space="preserve">Chef</w:t>
      </w:r>
      <w:r>
        <w:t xml:space="preserve">. This document serves as an official record of my practical engagement within the highly competitive and prestigious hospitality sector located in</w:t>
      </w:r>
      <w:r>
        <w:t xml:space="preserve"> </w:t>
      </w:r>
      <w:r>
        <w:rPr>
          <w:bCs/>
          <w:b/>
        </w:rPr>
        <w:t xml:space="preserve">United Kingdom London</w:t>
      </w:r>
      <w:r>
        <w:t xml:space="preserve">. Over the course of six months, I immersed myself in the daily operations of a Michelin-starred establishment, gaining insights into high-volume kitchen management, classical French techniques adapted to modern British tastes, and stringent health and safety protocols mandated by local authorities. This report outlines the specific duties undertaken, challenges faced, skills acquired, and the overall contribution made to the team while adhering to international hospitality standards in one of the world's most dynamic culinary capitals.</w:t>
      </w:r>
    </w:p>
    <w:bookmarkEnd w:id="20"/>
    <w:bookmarkStart w:id="21" w:name="introduction"/>
    <w:p>
      <w:pPr>
        <w:pStyle w:val="Heading2"/>
      </w:pPr>
      <w:r>
        <w:t xml:space="preserve">2. Introduction</w:t>
      </w:r>
    </w:p>
    <w:p>
      <w:pPr>
        <w:pStyle w:val="FirstParagraph"/>
      </w:pPr>
      <w:r>
        <w:t xml:space="preserve">London stands as a global epicenter for gastronomy, where tradition meets innovation. Training as a</w:t>
      </w:r>
      <w:r>
        <w:t xml:space="preserve"> </w:t>
      </w:r>
      <w:r>
        <w:rPr>
          <w:bCs/>
          <w:b/>
        </w:rPr>
        <w:t xml:space="preserve">Chef</w:t>
      </w:r>
      <w:r>
        <w:t xml:space="preserve"> </w:t>
      </w:r>
      <w:r>
        <w:t xml:space="preserve">in this specific environment offers unique advantages not found elsewhere. The diversity of ingredients available in</w:t>
      </w:r>
      <w:r>
        <w:t xml:space="preserve"> </w:t>
      </w:r>
      <w:r>
        <w:rPr>
          <w:bCs/>
          <w:b/>
        </w:rPr>
        <w:t xml:space="preserve">United Kingdom London</w:t>
      </w:r>
      <w:r>
        <w:t xml:space="preserve">, ranging from fresh produce sourced from local British farms to exotic spices imported via its historic ports, provides an unparalleled learning landscape. This internship was designed to bridge the gap between theoretical culinary education and real-world application. The primary objectives were to master mise-en-place efficiency, understand cost control in a high-end setting, develop creativity in menu planning, and cultivate the resilience required in a professional brigade system. By situating this training within</w:t>
      </w:r>
      <w:r>
        <w:t xml:space="preserve"> </w:t>
      </w:r>
      <w:r>
        <w:rPr>
          <w:bCs/>
          <w:b/>
        </w:rPr>
        <w:t xml:space="preserve">United Kingdom London</w:t>
      </w:r>
      <w:r>
        <w:t xml:space="preserve">, I aimed to understand how cultural diversity influences culinary trends and guest expectations.</w:t>
      </w:r>
    </w:p>
    <w:bookmarkEnd w:id="21"/>
    <w:bookmarkStart w:id="22" w:name="objectives-of-the-internship"/>
    <w:p>
      <w:pPr>
        <w:pStyle w:val="Heading2"/>
      </w:pPr>
      <w:r>
        <w:t xml:space="preserve">3. Objectives of the Internship</w:t>
      </w:r>
    </w:p>
    <w:p>
      <w:pPr>
        <w:pStyle w:val="FirstParagraph"/>
      </w:pPr>
      <w:r>
        <w:t xml:space="preserve">The internship was structured around several key objectives tailored for a developing</w:t>
      </w:r>
      <w:r>
        <w:t xml:space="preserve"> </w:t>
      </w:r>
      <w:r>
        <w:rPr>
          <w:bCs/>
          <w:b/>
        </w:rPr>
        <w:t xml:space="preserve">Chef</w:t>
      </w:r>
      <w:r>
        <w:t xml:space="preserve">:</w:t>
      </w:r>
    </w:p>
    <w:p>
      <w:pPr>
        <w:numPr>
          <w:ilvl w:val="0"/>
          <w:numId w:val="1001"/>
        </w:numPr>
        <w:pStyle w:val="Compact"/>
      </w:pPr>
      <w:r>
        <w:rPr>
          <w:bCs/>
          <w:b/>
        </w:rPr>
        <w:t xml:space="preserve">Mastery of Techniques:</w:t>
      </w:r>
    </w:p>
    <w:p>
      <w:pPr>
        <w:numPr>
          <w:ilvl w:val="0"/>
          <w:numId w:val="1001"/>
        </w:numPr>
        <w:pStyle w:val="Compact"/>
      </w:pPr>
      <w:r>
        <w:rPr>
          <w:bCs/>
          <w:b/>
        </w:rPr>
        <w:t xml:space="preserve">Kitchen Operations:</w:t>
      </w:r>
    </w:p>
    <w:p>
      <w:pPr>
        <w:numPr>
          <w:ilvl w:val="0"/>
          <w:numId w:val="1001"/>
        </w:numPr>
        <w:pStyle w:val="Compact"/>
      </w:pPr>
      <w:r>
        <w:rPr>
          <w:bCs/>
          <w:b/>
        </w:rPr>
        <w:t xml:space="preserve">Safety Compliance:</w:t>
      </w:r>
    </w:p>
    <w:p>
      <w:pPr>
        <w:numPr>
          <w:ilvl w:val="0"/>
          <w:numId w:val="1001"/>
        </w:numPr>
        <w:pStyle w:val="Compact"/>
      </w:pPr>
      <w:r>
        <w:rPr>
          <w:bCs/>
          <w:b/>
        </w:rPr>
        <w:t xml:space="preserve">Culinary Creativity:</w:t>
      </w:r>
      <w:r>
        <w:t xml:space="preserve">United Kingdom London.</w:t>
      </w:r>
    </w:p>
    <w:bookmarkEnd w:id="22"/>
    <w:bookmarkStart w:id="27" w:name="responsibilities-and-daily-activities"/>
    <w:p>
      <w:pPr>
        <w:pStyle w:val="Heading2"/>
      </w:pPr>
      <w:r>
        <w:t xml:space="preserve">4. Responsibilities and Daily Activities</w:t>
      </w:r>
    </w:p>
    <w:p>
      <w:pPr>
        <w:pStyle w:val="FirstParagraph"/>
      </w:pPr>
      <w:r>
        <w:t xml:space="preserve">As an intern, my role as a supporting</w:t>
      </w:r>
      <w:r>
        <w:t xml:space="preserve"> </w:t>
      </w:r>
      <w:r>
        <w:rPr>
          <w:bCs/>
          <w:b/>
        </w:rPr>
        <w:t xml:space="preserve">Chef was multifaceted. My day typically began at 6:00 AM with the preparation of ingredients for the breakfast and brunch service, transitioning into lunch preparations by mid-morning. Key responsibilities included:</w:t>
      </w:r>
    </w:p>
    <w:bookmarkStart w:id="23" w:name="preparation-and-mise-en-place"/>
    <w:p>
      <w:pPr>
        <w:pStyle w:val="Heading3"/>
      </w:pPr>
      <w:r>
        <w:t xml:space="preserve">4.1 Preparation and Mise-en-Place</w:t>
      </w:r>
    </w:p>
    <w:p>
      <w:pPr>
        <w:pStyle w:val="FirstParagraph"/>
      </w:pPr>
      <w:r>
        <w:t xml:space="preserve">The foundation of any successful kitchen is organization. I was responsible for chopping vegetables, portioning proteins, and preparing basic sauces according to the Head Chef’s specifications in</w:t>
      </w:r>
      <w:r>
        <w:t xml:space="preserve"> </w:t>
      </w:r>
      <w:r>
        <w:rPr>
          <w:bCs/>
          <w:b/>
        </w:rPr>
        <w:t xml:space="preserve">United Kingdom London</w:t>
      </w:r>
      <w:r>
        <w:t xml:space="preserve">. This required precision and speed, as the brigade moves rapidly during service.</w:t>
      </w:r>
    </w:p>
    <w:bookmarkEnd w:id="23"/>
    <w:bookmarkStart w:id="24" w:name="cooking-stations"/>
    <w:p>
      <w:pPr>
        <w:pStyle w:val="Heading3"/>
      </w:pPr>
      <w:r>
        <w:t xml:space="preserve">4.2 Cooking Stations</w:t>
      </w:r>
    </w:p>
    <w:p>
      <w:pPr>
        <w:pStyle w:val="FirstParagraph"/>
      </w:pPr>
      <w:r>
        <w:t xml:space="preserve">Once proficient in prep work, I was assigned to specific stations such as the sauté pan or grill station under the supervision of a Sous Chef. Here, I learned to cook proteins to exact temperatures and present dishes with artistic flair. The pressure of serving hundreds of covers per night taught me time management and multitasking skills essential for any serious</w:t>
      </w:r>
      <w:r>
        <w:t xml:space="preserve"> </w:t>
      </w:r>
      <w:r>
        <w:rPr>
          <w:bCs/>
          <w:b/>
        </w:rPr>
        <w:t xml:space="preserve">Chef</w:t>
      </w:r>
      <w:r>
        <w:t xml:space="preserve">.</w:t>
      </w:r>
    </w:p>
    <w:bookmarkEnd w:id="24"/>
    <w:bookmarkStart w:id="25" w:name="hygiene-and-safety"/>
    <w:p>
      <w:pPr>
        <w:pStyle w:val="Heading3"/>
      </w:pPr>
      <w:r>
        <w:t xml:space="preserve">4.3 Hygiene and Safety</w:t>
      </w:r>
    </w:p>
    <w:p>
      <w:pPr>
        <w:pStyle w:val="FirstParagraph"/>
      </w:pPr>
      <w:r>
        <w:t xml:space="preserve">In the United Kingdom, food safety is taken extremely seriously. I was required to maintain immaculate cleanliness standards, ensuring that all surfaces were sanitized regularly. I participated in daily health checks and adhered strictly to allergen management protocols, a critical skill for any</w:t>
      </w:r>
      <w:r>
        <w:t xml:space="preserve"> </w:t>
      </w:r>
      <w:r>
        <w:rPr>
          <w:bCs/>
          <w:b/>
        </w:rPr>
        <w:t xml:space="preserve">Chef</w:t>
      </w:r>
      <w:r>
        <w:t xml:space="preserve"> </w:t>
      </w:r>
      <w:r>
        <w:t xml:space="preserve">working in the diverse demographic of</w:t>
      </w:r>
      <w:r>
        <w:t xml:space="preserve"> </w:t>
      </w:r>
      <w:r>
        <w:rPr>
          <w:bCs/>
          <w:b/>
        </w:rPr>
        <w:t xml:space="preserve">United Kingdom London</w:t>
      </w:r>
      <w:r>
        <w:t xml:space="preserve">.</w:t>
      </w:r>
    </w:p>
    <w:bookmarkEnd w:id="25"/>
    <w:bookmarkStart w:id="26" w:name="inventory-management"/>
    <w:p>
      <w:pPr>
        <w:pStyle w:val="Heading3"/>
      </w:pPr>
      <w:r>
        <w:t xml:space="preserve">4.4 Inventory Management</w:t>
      </w:r>
    </w:p>
    <w:p>
      <w:pPr>
        <w:pStyle w:val="FirstParagraph"/>
      </w:pPr>
      <w:r>
        <w:t xml:space="preserve">I assisted the kitchen leadership with stock takes, ordering supplies from local suppliers such as Borough Market vendors. This experience provided insight into cost control and waste reduction, crucial aspects of running a profitable establishment in an expensive city like London.</w:t>
      </w:r>
    </w:p>
    <w:bookmarkEnd w:id="26"/>
    <w:bookmarkEnd w:id="27"/>
    <w:bookmarkStart w:id="28" w:name="Xf5e3a5082dafe2004f71e134758d77d9004bd54"/>
    <w:p>
      <w:pPr>
        <w:pStyle w:val="Heading2"/>
      </w:pPr>
      <w:r>
        <w:t xml:space="preserve">5. Skills Acquired and Professional Development</w:t>
      </w:r>
    </w:p>
    <w:p>
      <w:pPr>
        <w:pStyle w:val="FirstParagraph"/>
      </w:pPr>
      <w:r>
        <w:t xml:space="preserve">The transformation from student to professional was significant during this internship. Technically, my knife skills improved dramatically, allowing for faster and safer prep times. I gained a deep understanding of flavor profiling, learning how to balance acidity, sweetness, saltiness, bitterness, and umami in complex dishes. Soft skills were equally important; communication within the brigade became clearer and more efficient. Learning to take direction calmly under pressure is a vital trait for any</w:t>
      </w:r>
      <w:r>
        <w:t xml:space="preserve"> </w:t>
      </w:r>
      <w:r>
        <w:rPr>
          <w:bCs/>
          <w:b/>
        </w:rPr>
        <w:t xml:space="preserve">Chef</w:t>
      </w:r>
      <w:r>
        <w:t xml:space="preserve">. Furthermore, working in</w:t>
      </w:r>
      <w:r>
        <w:t xml:space="preserve"> </w:t>
      </w:r>
      <w:r>
        <w:rPr>
          <w:bCs/>
          <w:b/>
        </w:rPr>
        <w:t xml:space="preserve">United Kingdom London</w:t>
      </w:r>
      <w:r>
        <w:t xml:space="preserve"> </w:t>
      </w:r>
      <w:r>
        <w:t xml:space="preserve">exposed me to a multicultural team, enhancing my ability to collaborate with individuals from various backgrounds. I also developed a stronger sense of responsibility regarding sustainability, learning how sustainable sourcing impacts both the environment and the final dish quality.</w:t>
      </w:r>
    </w:p>
    <w:bookmarkEnd w:id="28"/>
    <w:bookmarkStart w:id="29" w:name="challenges-faced"/>
    <w:p>
      <w:pPr>
        <w:pStyle w:val="Heading2"/>
      </w:pPr>
      <w:r>
        <w:t xml:space="preserve">6. Challenges Faced</w:t>
      </w:r>
    </w:p>
    <w:p>
      <w:pPr>
        <w:pStyle w:val="FirstParagraph"/>
      </w:pPr>
      <w:r>
        <w:t xml:space="preserve">The transition into a professional kitchen in</w:t>
      </w:r>
      <w:r>
        <w:t xml:space="preserve"> </w:t>
      </w:r>
      <w:r>
        <w:rPr>
          <w:bCs/>
          <w:b/>
        </w:rPr>
        <w:t xml:space="preserve">United Kingdom London</w:t>
      </w:r>
      <w:r>
        <w:t xml:space="preserve"> </w:t>
      </w:r>
      <w:r>
        <w:t xml:space="preserve">was not without its difficulties. The pace is relentless, often leaving little room for error or hesitation. Initially, I struggled with the volume of work during peak dinner services, which runs late into the night in this city known for its vibrant nightlife and dining scene. Additionally, the expectation of perfection can be daunting; every plate must leave the pass looking flawless. There were moments of fatigue and stress, but these challenges ultimately built resilience. Adapting to different culinary styles—from classic British comfort food to modern European fusion—required mental flexibility and a willingness to learn from diverse mentors within the kitchen brigade.</w:t>
      </w:r>
    </w:p>
    <w:bookmarkEnd w:id="29"/>
    <w:bookmarkStart w:id="30" w:name="conclusion"/>
    <w:p>
      <w:pPr>
        <w:pStyle w:val="Heading2"/>
      </w:pPr>
      <w:r>
        <w:t xml:space="preserve">7. Conclusion</w:t>
      </w:r>
    </w:p>
    <w:p>
      <w:pPr>
        <w:pStyle w:val="FirstParagraph"/>
      </w:pPr>
      <w:r>
        <w:t xml:space="preserve">In conclusion, this internship has been an instrumental phase in my career as a</w:t>
      </w:r>
      <w:r>
        <w:t xml:space="preserve"> </w:t>
      </w:r>
      <w:r>
        <w:rPr>
          <w:bCs/>
          <w:b/>
        </w:rPr>
        <w:t xml:space="preserve">Chef</w:t>
      </w:r>
      <w:r>
        <w:t xml:space="preserve">. It provided not only technical proficiency but also the character strength required to thrive in one of the world’s most demanding culinary environments,</w:t>
      </w:r>
      <w:r>
        <w:t xml:space="preserve"> </w:t>
      </w:r>
      <w:r>
        <w:rPr>
          <w:bCs/>
          <w:b/>
        </w:rPr>
        <w:t xml:space="preserve">United Kingdom London</w:t>
      </w:r>
      <w:r>
        <w:t xml:space="preserve">. The experience confirmed my passion for cooking and highlighted areas for further improvement, particularly in leadership and advanced menu engineering. I am grateful for the opportunity to have worked alongside such talented professionals who shared their knowledge generously. As I move forward, I carry with me the rigorous standards of hygiene, the precision of technique, and the creative inspiration gained from this unique period in</w:t>
      </w:r>
      <w:r>
        <w:t xml:space="preserve"> </w:t>
      </w:r>
      <w:r>
        <w:rPr>
          <w:bCs/>
          <w:b/>
        </w:rPr>
        <w:t xml:space="preserve">United Kingdom London</w:t>
      </w:r>
      <w:r>
        <w:t xml:space="preserve">. This report serves as testament to my growth and readiness to contribute meaningfully to any kitchen brigade worldwide.</w:t>
      </w:r>
    </w:p>
    <w:bookmarkEnd w:id="30"/>
    <w:bookmarkStart w:id="31" w:name="recommendations"/>
    <w:p>
      <w:pPr>
        <w:pStyle w:val="Heading2"/>
      </w:pPr>
      <w:r>
        <w:t xml:space="preserve">8. Recommendations</w:t>
      </w:r>
    </w:p>
    <w:p>
      <w:pPr>
        <w:pStyle w:val="FirstParagraph"/>
      </w:pPr>
      <w:r>
        <w:t xml:space="preserve">For future interns aiming to become a successful</w:t>
      </w:r>
      <w:r>
        <w:t xml:space="preserve"> </w:t>
      </w:r>
      <w:r>
        <w:rPr>
          <w:bCs/>
          <w:b/>
        </w:rPr>
        <w:t xml:space="preserve">Chef</w:t>
      </w:r>
      <w:r>
        <w:t xml:space="preserve">, I recommend arriving early, staying late, and asking questions constantly. Understanding the supply chain specific regions in</w:t>
      </w:r>
      <w:r>
        <w:t xml:space="preserve"> </w:t>
      </w:r>
      <w:r>
        <w:rPr>
          <w:bCs/>
          <w:b/>
        </w:rPr>
        <w:t xml:space="preserve">United Kingdom London</w:t>
      </w:r>
      <w:r>
        <w:t xml:space="preserve"> </w:t>
      </w:r>
      <w:r>
        <w:t xml:space="preserve">offer is essential for creativity. Finally, maintaining a positive attitude amidst high stress is perhaps the most valuable lesson learned during this tenure.</w:t>
      </w:r>
    </w:p>
    <w:p>
      <w:r>
        <w:pict>
          <v:rect style="width:0;height:1.5pt" o:hralign="center" o:hrstd="t" o:hr="t"/>
        </w:pict>
      </w:r>
    </w:p>
    <w:p>
      <w:pPr>
        <w:pStyle w:val="FirstParagraph"/>
      </w:pPr>
      <w:r>
        <w:rPr>
          <w:iCs/>
          <w:i/>
        </w:rPr>
        <w:t xml:space="preserve">This document certifies that the above information accurately reflects the internship experience undertaken.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Chef in United Kingdom London</dc:title>
  <dc:creator/>
  <dc:language>en</dc:language>
  <cp:keywords/>
  <dcterms:created xsi:type="dcterms:W3CDTF">2026-07-29T19:38:46Z</dcterms:created>
  <dcterms:modified xsi:type="dcterms:W3CDTF">2026-07-29T19:38:46Z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