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0" w:name="final-internship-report"/>
    <w:p>
      <w:pPr>
        <w:pStyle w:val="Heading1"/>
      </w:pPr>
      <w:r>
        <w:t xml:space="preserve">Final Internship Report</w:t>
      </w:r>
    </w:p>
    <w:p>
      <w:pPr>
        <w:pStyle w:val="FirstParagraph"/>
      </w:pPr>
      <w:r>
        <w:rPr>
          <w:bCs/>
          <w:b/>
        </w:rPr>
        <w:t xml:space="preserve">Title:</w:t>
      </w:r>
      <w:r>
        <w:t xml:space="preserve"> </w:t>
      </w:r>
      <w:r>
        <w:t xml:space="preserve">Operational Optimization and Environmental Compliance in Industrial Processes</w:t>
      </w:r>
      <w:r>
        <w:br/>
      </w:r>
      <w:r>
        <w:rPr>
          <w:bCs/>
          <w:b/>
        </w:rPr>
        <w:t xml:space="preserve">Candidate:</w:t>
      </w:r>
      <w:r>
        <w:t xml:space="preserve"> </w:t>
      </w:r>
      <w:r>
        <w:t xml:space="preserve">[Your Name]</w:t>
      </w:r>
      <w:r>
        <w:br/>
      </w:r>
      <w:r>
        <w:rPr>
          <w:bCs/>
          <w:b/>
        </w:rPr>
        <w:t xml:space="preserve">Degree Program:</w:t>
      </w:r>
      <w:r>
        <w:t xml:space="preserve"> </w:t>
      </w:r>
      <w:r>
        <w:t xml:space="preserve">Chemical Engineering</w:t>
      </w:r>
      <w:r>
        <w:br/>
      </w:r>
    </w:p>
    <w:p>
      <w:pPr>
        <w:pStyle w:val="BodyText"/>
      </w:pPr>
      <w:r>
        <w:t xml:space="preserve">Institution Location:Colombia, Bogotá</w:t>
      </w:r>
      <w:r>
        <w:br/>
      </w:r>
      <w:r>
        <w:t xml:space="preserve">&lt; strong&gt;Date: October 2023</w:t>
      </w:r>
    </w:p>
    <w:bookmarkStart w:id="20" w:name="executive-summary"/>
    <w:p>
      <w:pPr>
        <w:pStyle w:val="Heading2"/>
      </w:pPr>
      <w:r>
        <w:t xml:space="preserve">1. Executive Summary</w:t>
      </w:r>
    </w:p>
    <w:p>
      <w:pPr>
        <w:pStyle w:val="FirstParagraph"/>
      </w:pPr>
      <w:r>
        <w:t xml:space="preserve">This document serves as the comprehensive final report for the industrial internship conducted by [Your Name], a Chemical Engineering student. The primary objective of this internship was to bridge theoretical academic knowledge with practical industrial applications within the robust manufacturing sector of Colombia Bogotá. Over a period of six months, the intern was integrated into an established process engineering team located in one of the major industrial parks on the outskirts of Colombia Bogotá, such as Usme or Ciudad Salitre. The focus remained heavily on optimizing unit operations, ensuring strict adherence to environmental regulations specific to the Andean region, and improving energy efficiency in continuous production lines. This report details the methodologies employed, challenges faced within the local context of Colombia Bogotá’s infrastructure, technical achievements gained during this Chemical Engineer training period, and recommendations for future process improvements.</w:t>
      </w:r>
    </w:p>
    <w:bookmarkEnd w:id="20"/>
    <w:bookmarkStart w:id="21" w:name="company-overview"/>
    <w:p>
      <w:pPr>
        <w:pStyle w:val="Heading2"/>
      </w:pPr>
      <w:r>
        <w:t xml:space="preserve">2. Company Overview</w:t>
      </w:r>
    </w:p>
    <w:p>
      <w:pPr>
        <w:pStyle w:val="FirstParagraph"/>
      </w:pPr>
      <w:r>
        <w:t xml:space="preserve">The host facility is a mid-to-large-scale industrial plant specializing in the production of specialty polymers and fine chemicals. Located strategically in Colombia Bogotá, the company benefits from the city’s status as an economic hub while navigating the specific logistical and regulatory landscapes unique to central Colombia. As a leader in its niche market, the facility adheres to stringent ISO 9001 quality standards and complies with local environmental authority (PARA) mandates. The plant utilizes advanced distillation columns, heat exchanger networks, and automated control systems (DCS). Understanding the specific chemical engineering principles governing these complex interactions was central to the internship experience in Colombia Bogotá.</w:t>
      </w:r>
    </w:p>
    <w:bookmarkEnd w:id="21"/>
    <w:bookmarkStart w:id="22" w:name="internship-objectives"/>
    <w:p>
      <w:pPr>
        <w:pStyle w:val="Heading2"/>
      </w:pPr>
      <w:r>
        <w:t xml:space="preserve">3. Internship Objectives</w:t>
      </w:r>
    </w:p>
    <w:p>
      <w:pPr>
        <w:pStyle w:val="FirstParagraph"/>
      </w:pPr>
      <w:r>
        <w:t xml:space="preserve">The goals established for this Chemical Engineer internship were defined collaboratively between university supervisors and industry mentors. They included:</w:t>
      </w:r>
    </w:p>
    <w:p>
      <w:pPr>
        <w:numPr>
          <w:ilvl w:val="0"/>
          <w:numId w:val="1001"/>
        </w:numPr>
        <w:pStyle w:val="Compact"/>
      </w:pPr>
      <w:r>
        <w:rPr>
          <w:bCs/>
          <w:b/>
        </w:rPr>
        <w:t xml:space="preserve">To apply thermodynamic principles:</w:t>
      </w:r>
      <w:r>
        <w:t xml:space="preserve"> </w:t>
      </w:r>
      <w:r>
        <w:t xml:space="preserve">Specifically focusing on phase equilibrium calculations in the separation units.</w:t>
      </w:r>
    </w:p>
    <w:p>
      <w:pPr>
        <w:numPr>
          <w:ilvl w:val="0"/>
          <w:numId w:val="1001"/>
        </w:numPr>
        <w:pStyle w:val="Compact"/>
      </w:pPr>
      <w:r>
        <w:rPr>
          <w:bCs/>
          <w:b/>
        </w:rPr>
        <w:t xml:space="preserve">To analyze process safety:</w:t>
      </w:r>
      <w:r>
        <w:t xml:space="preserve"> </w:t>
      </w:r>
      <w:r>
        <w:t xml:space="preserve">Conducting a Hazardous Operability Study (HAZOP) for a specific reactor unit.</w:t>
      </w:r>
    </w:p>
    <w:p>
      <w:pPr>
        <w:numPr>
          <w:ilvl w:val="0"/>
          <w:numId w:val="1001"/>
        </w:numPr>
        <w:pStyle w:val="Compact"/>
      </w:pPr>
      <w:r>
        <w:t xml:space="preserve">To optimize resource consumption:Reducing steam usage in the sterilization cycles by 5% through heat integration techniques.</w:t>
      </w:r>
    </w:p>
    <w:p>
      <w:pPr>
        <w:numPr>
          <w:ilvl w:val="0"/>
          <w:numId w:val="1001"/>
        </w:numPr>
        <w:pStyle w:val="Compact"/>
      </w:pPr>
      <w:r>
        <w:t xml:space="preserve">To understand local regulations:Gaining insight into how environmental laws in Colombia Bogotá dictate waste management protocols for chemical effluents.</w:t>
      </w:r>
    </w:p>
    <w:bookmarkEnd w:id="22"/>
    <w:bookmarkStart w:id="26" w:name="technical-activities-and-methodology"/>
    <w:p>
      <w:pPr>
        <w:pStyle w:val="Heading2"/>
      </w:pPr>
      <w:r>
        <w:t xml:space="preserve">4. Technical Activities and Methodology</w:t>
      </w:r>
    </w:p>
    <w:bookmarkStart w:id="23" w:name="process-simulation-and-modeling"/>
    <w:p>
      <w:pPr>
        <w:pStyle w:val="Heading3"/>
      </w:pPr>
      <w:r>
        <w:t xml:space="preserve">4.1 Process Simulation and Modeling</w:t>
      </w:r>
    </w:p>
    <w:p>
      <w:pPr>
        <w:pStyle w:val="FirstParagraph"/>
      </w:pPr>
      <w:r>
        <w:t xml:space="preserve">A significant portion of the internship involved utilizing Aspen Plus software to simulate existing process flows. The intern was tasked with modeling a multi-component distillation column used for solvent recovery within the Colombia Bogotá facility's production line. By adjusting operating pressures and reflux ratios, we aimed to maximize purity while minimizing energy input. This activity required a deep understanding of mass and energy balances, core tenets of Chemical Engineering education.</w:t>
      </w:r>
    </w:p>
    <w:bookmarkEnd w:id="23"/>
    <w:bookmarkStart w:id="24" w:name="field-observations-and-data-collection"/>
    <w:p>
      <w:pPr>
        <w:pStyle w:val="Heading3"/>
      </w:pPr>
      <w:r>
        <w:t xml:space="preserve">4.2 Field Observations and Data Collection</w:t>
      </w:r>
    </w:p>
    <w:p>
      <w:pPr>
        <w:pStyle w:val="FirstParagraph"/>
      </w:pPr>
      <w:r>
        <w:t xml:space="preserve">Regular visits to the plant floor in Colombia Bogotá allowed for the collection of real-time operational data. Temperature, pressure, flow rates, and pH levels were recorded at various nodes within the process pipeline. This data was crucial for validating our simulation models against actual plant performance. It also provided insight into common deviations caused by raw material variability—a frequent challenge when sourcing inputs in Colombia Bogotá's market.</w:t>
      </w:r>
    </w:p>
    <w:bookmarkEnd w:id="24"/>
    <w:bookmarkStart w:id="25" w:name="environmental-impact-assessment"/>
    <w:p>
      <w:pPr>
        <w:pStyle w:val="Heading3"/>
      </w:pPr>
      <w:r>
        <w:t xml:space="preserve">4.3 Environmental Impact Assessment</w:t>
      </w:r>
    </w:p>
    <w:p>
      <w:pPr>
        <w:pStyle w:val="FirstParagraph"/>
      </w:pPr>
      <w:r>
        <w:t xml:space="preserve">Given the growing emphasis on sustainability in Colombia Bogotá, a specific module of the internship focused on wastewater treatment. The intern assisted in evaluating the efficiency of biological treatment processes designed to remove organic contaminants before discharge. This involved calculating retention times and analyzing bacterial colony counts, ensuring compliance with local environmental standards.</w:t>
      </w:r>
    </w:p>
    <w:bookmarkEnd w:id="25"/>
    <w:bookmarkEnd w:id="26"/>
    <w:bookmarkStart w:id="27" w:name="challenges-encountered"/>
    <w:p>
      <w:pPr>
        <w:pStyle w:val="Heading2"/>
      </w:pPr>
      <w:r>
        <w:t xml:space="preserve">5. Challenges Encountered</w:t>
      </w:r>
    </w:p>
    <w:p>
      <w:pPr>
        <w:pStyle w:val="FirstParagraph"/>
      </w:pPr>
      <w:r>
        <w:t xml:space="preserve">Working as a Chemical Engineer in training within Colombia Bogotá presented several challenges. Firstly, the integration of legacy equipment with modern digital control systems proved difficult due to varying interface protocols. Secondly, supply chain disruptions affecting raw material consistency required rapid adaptation of process parameters to maintain product quality. Finally, navigating the bureaucratic processes for safety permits in Colombia Bogotá required patience and clear communication between engineering teams and regulatory bodies.</w:t>
      </w:r>
    </w:p>
    <w:bookmarkEnd w:id="27"/>
    <w:bookmarkStart w:id="28" w:name="results-and-achievements"/>
    <w:p>
      <w:pPr>
        <w:pStyle w:val="Heading2"/>
      </w:pPr>
      <w:r>
        <w:t xml:space="preserve">6. Results and Achievements</w:t>
      </w:r>
    </w:p>
    <w:p>
      <w:pPr>
        <w:pStyle w:val="FirstParagraph"/>
      </w:pPr>
      <w:r>
        <w:t xml:space="preserve">The internship yielded significant tangible results:</w:t>
      </w:r>
    </w:p>
    <w:p>
      <w:pPr>
        <w:numPr>
          <w:ilvl w:val="0"/>
          <w:numId w:val="1002"/>
        </w:numPr>
        <w:pStyle w:val="Compact"/>
      </w:pPr>
      <w:r>
        <w:rPr>
          <w:bCs/>
          <w:b/>
        </w:rPr>
        <w:t xml:space="preserve">Energetic Efficiency:</w:t>
      </w:r>
      <w:r>
        <w:t xml:space="preserve">The proposed modifications to the heat exchanger network resulted in a 4.8% reduction in steam consumption, translating to substantial annual cost savings.</w:t>
      </w:r>
    </w:p>
    <w:p>
      <w:pPr>
        <w:numPr>
          <w:ilvl w:val="0"/>
          <w:numId w:val="1002"/>
        </w:numPr>
        <w:pStyle w:val="Compact"/>
      </w:pPr>
      <w:r>
        <w:t xml:space="preserve">Safety Improvement:The HAZOP study identified three critical risk areas previously overlooked, leading to the implementation of additional pressure relief valves.</w:t>
      </w:r>
    </w:p>
    <w:p>
      <w:pPr>
        <w:numPr>
          <w:ilvl w:val="0"/>
          <w:numId w:val="1002"/>
        </w:numPr>
        <w:pStyle w:val="Compact"/>
      </w:pPr>
      <w:r>
        <w:t xml:space="preserve">Data Integrity:A new digital logging system was implemented for the distillation column in Colombia Bogotá, improving data accuracy by 15%.</w:t>
      </w:r>
    </w:p>
    <w:bookmarkEnd w:id="28"/>
    <w:bookmarkStart w:id="29" w:name="conclusion"/>
    <w:p>
      <w:pPr>
        <w:pStyle w:val="Heading2"/>
      </w:pPr>
      <w:r>
        <w:t xml:space="preserve">7. Conclusion</w:t>
      </w:r>
    </w:p>
    <w:p>
      <w:pPr>
        <w:pStyle w:val="FirstParagraph"/>
      </w:pPr>
      <w:r>
        <w:t xml:space="preserve">In conclusion, this internship provided an invaluable opportunity to apply Chemical Engineering theories in a real-world industrial setting within Colombia Bogotá. The experience highlighted the complexity of managing large-scale chemical processes while balancing economic efficiency with environmental responsibility specific to Colombia Bogotá's regulatory environment. It reinforced the importance of rigorous data analysis and interdisciplinary communication.</w:t>
      </w:r>
    </w:p>
    <w:p>
      <w:pPr>
        <w:pStyle w:val="BodyText"/>
      </w:pPr>
      <w:r>
        <w:t xml:space="preserve">The skills acquired—ranging from process simulation to safety auditing—have significantly enhanced my professional competencies as an aspiring Chemical Engineer. I am grateful for the mentorship received and confident that this experience will serve as a strong foundation for my future career in the industrial sector of Colombia Bogotá and beyond.</w:t>
      </w:r>
    </w:p>
    <w:p>
      <w:r>
        <w:pict>
          <v:rect style="width:0;height:1.5pt" o:hralign="center" o:hrstd="t" o:hr="t"/>
        </w:pict>
      </w:r>
    </w:p>
    <w:p>
      <w:pPr>
        <w:pStyle w:val="FirstParagraph"/>
      </w:pPr>
      <w:r>
        <w:t xml:space="preserve">Student Signature</w:t>
      </w:r>
      <w:r>
        <w:br/>
      </w:r>
      <w:r>
        <w:t xml:space="preserve">[Your Name]</w:t>
      </w:r>
    </w:p>
    <w:p>
      <w:pPr>
        <w:pStyle w:val="BodyText"/>
      </w:pPr>
      <w:r>
        <w:t xml:space="preserve">Industry Mentor Signature</w:t>
      </w:r>
      <w:r>
        <w:br/>
      </w:r>
      <w:r>
        <w:t xml:space="preserve">[Mentor Name]</w:t>
      </w:r>
      <w:r>
        <w:br/>
      </w:r>
      <w:r>
        <w:t xml:space="preserve">Title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Colombia Bogotá</dc:title>
  <dc:creator/>
  <dc:language>en</dc:language>
  <cp:keywords/>
  <dcterms:created xsi:type="dcterms:W3CDTF">2026-07-29T16:17:17Z</dcterms:created>
  <dcterms:modified xsi:type="dcterms:W3CDTF">2026-07-29T16:17:17Z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