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Chemical Engineering</w:t>
      </w:r>
    </w:p>
    <w:p>
      <w:pPr>
        <w:pStyle w:val="BodyText"/>
      </w:pPr>
      <w:r>
        <w:t xml:space="preserve">&lt; p&gt;**Organization:** Major Industrial Complex, Ethiopia Addis Ababa</w:t>
      </w:r>
    </w:p>
    <w:bookmarkEnd w:id="20"/>
    <w:bookmarkStart w:id="21" w:name="Xdd6820e078a41c41d107e5b5e750c317ff86500"/>
    <w:p>
      <w:pPr>
        <w:pStyle w:val="Heading1"/>
      </w:pPr>
      <w:r>
        <w:t xml:space="preserve">Internship Report: Practical Application of Chemical Engineering Principles in Ethiopia Addis Ababa</w:t>
      </w:r>
    </w:p>
    <w:bookmarkEnd w:id="21"/>
    <w:p>
      <w:pPr>
        <w:pStyle w:val="FirstParagraph"/>
      </w:pPr>
      <w:r>
        <w:rPr>
          <w:bCs/>
          <w:b/>
        </w:rPr>
        <w:t xml:space="preserve">Date:</w:t>
      </w:r>
      <w:r>
        <w:t xml:space="preserve"> </w:t>
      </w:r>
      <w:r>
        <w:t xml:space="preserve">October 2023</w:t>
      </w:r>
    </w:p>
    <w:bookmarkStart w:id="22" w:name="Xa4a3bab7a7a9447f56d129d4ea5e7068567644b"/>
    <w:p>
      <w:pPr>
        <w:pStyle w:val="Heading2"/>
      </w:pPr>
      <w:r>
        <w:t xml:space="preserve">I. Executive Summary / Introduction to the Context of Ethiopia Addis Ababa</w:t>
      </w:r>
    </w:p>
    <w:p>
      <w:pPr>
        <w:pStyle w:val="FirstParagraph"/>
      </w:pPr>
      <w:r>
        <w:t xml:space="preserve">II. Objectives of the Internship</w:t>
      </w:r>
    </w:p>
    <w:p>
      <w:pPr>
        <w:pStyle w:val="BodyText"/>
      </w:pPr>
      <w:r>
        <w:rPr>
          <w:bCs/>
          <w:b/>
        </w:rPr>
        <w:t xml:space="preserve">Process Optimization:</w:t>
      </w:r>
    </w:p>
    <w:p>
      <w:pPr>
        <w:pStyle w:val="BodyText"/>
      </w:pPr>
      <w:r>
        <w:rPr>
          <w:bCs/>
          <w:b/>
        </w:rPr>
        <w:t xml:space="preserve">Safety Compliance:</w:t>
      </w:r>
    </w:p>
    <w:p>
      <w:pPr>
        <w:pStyle w:val="BodyText"/>
      </w:pPr>
      <w:r>
        <w:rPr>
          <w:bCs/>
          <w:b/>
        </w:rPr>
        <w:t xml:space="preserve">Quality Control:</w:t>
      </w:r>
    </w:p>
    <w:p>
      <w:pPr>
        <w:pStyle w:val="BodyText"/>
      </w:pPr>
      <w:r>
        <w:rPr>
          <w:bCs/>
          <w:b/>
        </w:rPr>
        <w:t xml:space="preserve">Sustainability Initiatives:</w:t>
      </w:r>
      <w:r>
        <w:t xml:space="preserve">III. Technical Experience and Daily Responsibilities</w:t>
      </w:r>
    </w:p>
    <w:p>
      <w:pPr>
        <w:pStyle w:val="BodyText"/>
      </w:pPr>
      <w:r>
        <w:t xml:space="preserve">A. Unit Operations Analysis: My first task involved auditing the heat exchanger networks within the plant located in Ethiopia Addis Ababa. Using process simulation software, I modeled thermal efficiency losses. I discovered that fouling in one of the primary heat exchangers had reduced efficiency by approximately 15%. By proposing a revised cleaning schedule and adjusting flow rates, we managed to recover significant energy savings.B. Fluid Dynamics and Piping Design: As a Chemical Engineer, understanding fluid mechanics is paramount. I spent considerable time inspecting the piping infrastructure that transports viscous liquids between storage tanks in Ethiopia Addis Ababa’s industrial park. I assisted in calculating pressure drops across various pipe fittings, ensuring that pump selections were adequate for current demands while allowing for future expansion.C. Reaction Engineering: In the pharmaceutical packaging wing, I observed batch processing reactions. Here, my role as a Chemical Engineer involved monitoring reaction kinetics to ensure optimal yield. The high humidity typical of Ethiopia Addis Ababa during the rainy season posed challenges for moisture-sensitive reagents. I collaborated with the R&amp;D team to modify drying protocols, demonstrating how environmental factors in Ethiopia Addis Ababa must directly influence engineering designs.IV. Challenges Encountered and Solutions in Ethiopia Addis Ababa</w:t>
      </w:r>
    </w:p>
    <w:p>
      <w:pPr>
        <w:pStyle w:val="BodyText"/>
      </w:pPr>
      <w:r>
        <w:t xml:space="preserve">A. Supply Chain Logistics: One of the most significant hurdles was the variability in raw material supply. Imported chemicals often faced delays at ports, affecting production schedules in Ethiopia Addis Ababa. To mitigate this, I helped develop a safety stock algorithm that accounted for these logistical uncertainties, ensuring continuous operation.B. Infrastructure Constraints: Occasional fluctuations in utility power and water supply are common in emerging industrial centers like Ethiopia Addis Ababa. As part of the engineering team, I participated in the design of backup system integrations for critical cooling towers. This required careful thermal modeling to ensure that emergency systems could handle peak loads without compromising safety.C. Skill Transfer and Training: A key aspect of my role was facilitating knowledge transfer between senior international experts and junior local technicians in Ethiopia Addis Ababa. I developed simplified standard operating procedures (SOPs) with visual aids to enhance comprehension and adherence among the workforce, thereby improving overall operational safety.V. Key Learnings for a Chemical Engineer</w:t>
      </w:r>
    </w:p>
    <w:p>
      <w:pPr>
        <w:pStyle w:val="BodyText"/>
      </w:pPr>
      <w:r>
        <w:t xml:space="preserve">Adaptability: I learned that engineering solutions cannot be rigidly applied; they must be flexible. The specific industrial landscape of Ethiopia Addis Ababa demands engineers who can innovate with limited resources while maintaining high standards.Sustainability as Priority: Working in Ethiopia Addis Ababa highlighted the urgent need for sustainable engineering. Water conservation and waste reduction are not just regulatory requirements but moral imperatives for communities like those in Ethiopia Addis Ababa.Interdisciplinary Collaboration: Effective chemical engineering is not done in isolation. It requires close coordination with mechanical engineers, electricians, and management teams. This holistic view was essential for the success of projects in Ethiopia Addis Ababa.VI. Conclusion</w:t>
      </w:r>
    </w:p>
    <w:p>
      <w:pPr>
        <w:pStyle w:val="BodyText"/>
      </w:pPr>
      <w:r>
        <w:t xml:space="preserve">VII. Acknowledgements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Ethiopia Addis Ababa</dc:title>
  <dc:creator/>
  <dc:language>en</dc:language>
  <cp:keywords/>
  <dcterms:created xsi:type="dcterms:W3CDTF">2026-07-29T15:29:16Z</dcterms:created>
  <dcterms:modified xsi:type="dcterms:W3CDTF">2026-07-29T15:29:16Z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