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Chemical</w:t>
      </w:r>
      <w:r>
        <w:t xml:space="preserve"> </w:t>
      </w:r>
      <w:r>
        <w:t xml:space="preserve">Engineering</w:t>
      </w:r>
      <w:r>
        <w:t xml:space="preserve"> </w:t>
      </w:r>
      <w:r>
        <w:t xml:space="preserve">in</w:t>
      </w:r>
      <w:r>
        <w:t xml:space="preserve"> </w:t>
      </w:r>
      <w:r>
        <w:t xml:space="preserve">Japan</w:t>
      </w:r>
      <w:r>
        <w:t xml:space="preserve"> </w:t>
      </w:r>
      <w:r>
        <w:t xml:space="preserve">Osaka</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24, 2023</w:t>
      </w:r>
      <w:r>
        <w:br/>
      </w:r>
      <w:r>
        <w:rPr>
          <w:bCs/>
          <w:b/>
        </w:rPr>
        <w:t xml:space="preserve">To:</w:t>
      </w:r>
    </w:p>
    <w:p>
      <w:pPr>
        <w:pStyle w:val="BodyText"/>
      </w:pPr>
      <w:r>
        <w:t xml:space="preserve">The Faculty of Engineering, University of Technology</w:t>
      </w:r>
      <w:r>
        <w:br/>
      </w:r>
      <w:r>
        <w:br/>
      </w:r>
      <w:r>
        <w:rPr>
          <w:bCs/>
          <w:b/>
        </w:rPr>
        <w:t xml:space="preserve">From: [Student Name]</w:t>
      </w:r>
      <w:r>
        <w:br/>
      </w:r>
      <w:r>
        <w:t xml:space="preserve">Program: Chemical Engineering Internship</w:t>
      </w:r>
      <w:r>
        <w:br/>
      </w:r>
      <w:r>
        <w:t xml:space="preserve">Location: Japan Osaka</w:t>
      </w:r>
    </w:p>
    <w:bookmarkEnd w:id="20"/>
    <w:bookmarkStart w:id="21" w:name="executive-summary"/>
    <w:p>
      <w:pPr>
        <w:pStyle w:val="Heading2"/>
      </w:pPr>
      <w:r>
        <w:t xml:space="preserve">1. Executive Summary</w:t>
      </w:r>
    </w:p>
    <w:p>
      <w:pPr>
        <w:pStyle w:val="FirstParagraph"/>
      </w:pPr>
      <w:r>
        <w:t xml:space="preserve">This document serves as the comprehensive</w:t>
      </w:r>
      <w:r>
        <w:t xml:space="preserve"> </w:t>
      </w:r>
      <w:r>
        <w:rPr>
          <w:bCs/>
          <w:b/>
        </w:rPr>
        <w:t xml:space="preserve">Internship Report</w:t>
      </w:r>
      <w:r>
        <w:t xml:space="preserve">Japan Osaka, and the final outcomes achieved.</w:t>
      </w:r>
    </w:p>
    <w:bookmarkEnd w:id="21"/>
    <w:bookmarkStart w:id="22" w:name="company-profile-and-location-context"/>
    <w:p>
      <w:pPr>
        <w:pStyle w:val="Heading2"/>
      </w:pPr>
      <w:r>
        <w:t xml:space="preserve">2. Company Profile and Location Context</w:t>
      </w:r>
    </w:p>
    <w:p>
      <w:pPr>
        <w:pStyle w:val="FirstParagraph"/>
      </w:pPr>
      <w:r>
        <w:t xml:space="preserve">The internship was conducted at "Osaka Precision Chemicals Co., Ltd.," a subsidiary of a major global conglomerate with its primary production hub situated in the Konohana Ward of Osaka City. Osaka is historically known as Japan's kitchen and has long been the center of trade and commerce in Western Japan. For a Chemical Engineer, this location is particularly strategic because it hosts numerous petrochemical plants, pharmaceutical manufacturers, and food processing facilities.</w:t>
      </w:r>
    </w:p>
    <w:p>
      <w:pPr>
        <w:pStyle w:val="BodyText"/>
      </w:pPr>
      <w:r>
        <w:t xml:space="preserve">Working in</w:t>
      </w:r>
      <w:r>
        <w:t xml:space="preserve"> </w:t>
      </w:r>
      <w:r>
        <w:rPr>
          <w:bCs/>
          <w:b/>
        </w:rPr>
        <w:t xml:space="preserve">Japan Osaka</w:t>
      </w:r>
      <w:r>
        <w:t xml:space="preserve"> </w:t>
      </w:r>
      <w:r>
        <w:t xml:space="preserve">provided a unique backdrop for this internship. Unlike the more corporate atmosphere of Tokyo or Kyoto's historical districts, the industrial zones of Osaka are bustling hubs of innovation and logistical efficiency. The proximity to major ports facilitated the import/export discussions regarding raw material sourcing, which became a significant part of my learning curve as a Chemical Engineer.</w:t>
      </w:r>
    </w:p>
    <w:bookmarkEnd w:id="22"/>
    <w:bookmarkStart w:id="23" w:name="objectives-and-scope"/>
    <w:p>
      <w:pPr>
        <w:pStyle w:val="Heading2"/>
      </w:pPr>
      <w:r>
        <w:t xml:space="preserve">3. Objectives and Scope</w:t>
      </w:r>
    </w:p>
    <w:p>
      <w:pPr>
        <w:pStyle w:val="FirstParagraph"/>
      </w:pPr>
      <w:r>
        <w:t xml:space="preserve">The scope of this internship was defined by three core pillars:</w:t>
      </w:r>
    </w:p>
    <w:p>
      <w:pPr>
        <w:numPr>
          <w:ilvl w:val="0"/>
          <w:numId w:val="1001"/>
        </w:numPr>
        <w:pStyle w:val="Compact"/>
      </w:pPr>
      <w:r>
        <w:rPr>
          <w:bCs/>
          <w:b/>
        </w:rPr>
        <w:t xml:space="preserve">Technical Proficiency:</w:t>
      </w:r>
    </w:p>
    <w:p>
      <w:pPr>
        <w:numPr>
          <w:ilvl w:val="0"/>
          <w:numId w:val="1001"/>
        </w:numPr>
        <w:pStyle w:val="Compact"/>
      </w:pPr>
      <w:r>
        <w:rPr>
          <w:bCs/>
          <w:b/>
        </w:rPr>
        <w:t xml:space="preserve">Cultural Integration:</w:t>
      </w:r>
    </w:p>
    <w:p>
      <w:pPr>
        <w:numPr>
          <w:ilvl w:val="0"/>
          <w:numId w:val="1001"/>
        </w:numPr>
        <w:pStyle w:val="Compact"/>
      </w:pPr>
      <w:r>
        <w:rPr>
          <w:bCs/>
          <w:b/>
        </w:rPr>
        <w:t xml:space="preserve">Safety Compliance:</w:t>
      </w:r>
      <w:r>
        <w:t xml:space="preserve">To master local safety regulations and emergency response procedures distinct to facilities in Japan Osaka.</w:t>
      </w:r>
    </w:p>
    <w:bookmarkEnd w:id="23"/>
    <w:bookmarkStart w:id="27" w:name="technical-responsibilities-and-projects"/>
    <w:p>
      <w:pPr>
        <w:pStyle w:val="Heading2"/>
      </w:pPr>
      <w:r>
        <w:t xml:space="preserve">4. Technical Responsibilities and Projects</w:t>
      </w:r>
    </w:p>
    <w:bookmarkStart w:id="24" w:name="Xd4ea07ba1c07fe2918abe30fad816669bdce2bf"/>
    <w:p>
      <w:pPr>
        <w:pStyle w:val="Heading3"/>
      </w:pPr>
      <w:r>
        <w:rPr>
          <w:bCs/>
          <w:b/>
        </w:rPr>
        <w:t xml:space="preserve">A. Process Optimization of Heat Exchangers</w:t>
      </w:r>
    </w:p>
    <w:p>
      <w:pPr>
        <w:pStyle w:val="FirstParagraph"/>
      </w:pPr>
      <w:r>
        <w:t xml:space="preserve">The primary technical assignment involved analyzing the efficiency of shell-and-tube heat exchangers used in the polymerization unit. As a Chemical Engineer, my role was to calculate the overall heat transfer coefficient (U) and identify areas where fouling was reducing efficiency. Using process simulation software such as Aspen HYSYS, I modeled various scenarios to suggest cleaning intervals that would minimize downtime without compromising output.</w:t>
      </w:r>
    </w:p>
    <w:p>
      <w:pPr>
        <w:pStyle w:val="BodyText"/>
      </w:pPr>
      <w:r>
        <w:t xml:space="preserve">The data collected from sensors in Osaka revealed seasonal variations in cooling water temperature due to the humid climate typical of the region. My recommendations led to a 5% increase in thermal efficiency, which was well-received by senior management.</w:t>
      </w:r>
    </w:p>
    <w:bookmarkEnd w:id="24"/>
    <w:bookmarkStart w:id="25" w:name="X8bcebffc8ff80ffc7473d659dd0f98417087311"/>
    <w:p>
      <w:pPr>
        <w:pStyle w:val="Heading3"/>
      </w:pPr>
      <w:r>
        <w:rPr>
          <w:bCs/>
          <w:b/>
        </w:rPr>
        <w:t xml:space="preserve">B. Quality Control and Analytical Chemistry</w:t>
      </w:r>
    </w:p>
    <w:p>
      <w:pPr>
        <w:pStyle w:val="FirstParagraph"/>
      </w:pPr>
      <w:r>
        <w:t xml:space="preserve">In addition to process engineering, I spent considerable time in the laboratory supporting the quality assurance team. The precision required for chemical products exported from Japan Osaka is exceptionally high. I assisted in calibrating Gas Chromatography (GC) and High-Performance Liquid Chromatography (HPLC) instruments. This experience refined my understanding of impurity tracking and stoichiometric balances in large-scale reactors.</w:t>
      </w:r>
    </w:p>
    <w:bookmarkEnd w:id="25"/>
    <w:bookmarkStart w:id="26" w:name="c.-implementation-of-kaizen-methodology"/>
    <w:p>
      <w:pPr>
        <w:pStyle w:val="Heading3"/>
      </w:pPr>
      <w:r>
        <w:rPr>
          <w:bCs/>
          <w:b/>
        </w:rPr>
        <w:t xml:space="preserve">C. Implementation of Kaizen Methodology</w:t>
      </w:r>
    </w:p>
    <w:p>
      <w:pPr>
        <w:pStyle w:val="FirstParagraph"/>
      </w:pPr>
      <w:r>
        <w:t xml:space="preserve">A significant portion of my role involved participating in daily "Kaizen" meetings. In the context of this Internship Report, it is crucial to highlight how the Japanese approach to problem-solving differs from Western methods. Instead of top-down directives, teams are encouraged to identify small inefficiencies and propose incremental changes. As a Chemical Engineer, I proposed a minor modification to the piping layout that reduced pressure drop in a transfer line, saving energy consumption by an estimated 2% annually.</w:t>
      </w:r>
    </w:p>
    <w:bookmarkEnd w:id="26"/>
    <w:bookmarkEnd w:id="27"/>
    <w:bookmarkStart w:id="28" w:name="challenges-and-cultural-adaptation"/>
    <w:p>
      <w:pPr>
        <w:pStyle w:val="Heading2"/>
      </w:pPr>
      <w:r>
        <w:t xml:space="preserve">5. Challenges and Cultural Adaptation</w:t>
      </w:r>
    </w:p>
    <w:p>
      <w:pPr>
        <w:pStyle w:val="FirstParagraph"/>
      </w:pPr>
      <w:r>
        <w:t xml:space="preserve">Navigating the professional landscape in Japan Osaka presented several challenges, primarily linguistic and cultural. While many engineers speak English, technical documentation and safety briefings were often conducted in Japanese. This required me to rapidly improve my technical Japanese vocabulary.</w:t>
      </w:r>
    </w:p>
    <w:p>
      <w:pPr>
        <w:pStyle w:val="BodyText"/>
      </w:pPr>
      <w:r>
        <w:t xml:space="preserve">Furthermore, the concept of "Harmony" (Wa) is central to Japanese business culture. As an intern Chemical Engineer, I learned that suggesting changes had to be done with humility and indirectness during initial discussions, saving face for all parties involved. Learning to read the room and understand non-verbal cues was as important as mastering chemical calculations.</w:t>
      </w:r>
    </w:p>
    <w:bookmarkEnd w:id="28"/>
    <w:bookmarkStart w:id="29" w:name="outcomes-and-results"/>
    <w:p>
      <w:pPr>
        <w:pStyle w:val="Heading2"/>
      </w:pPr>
      <w:r>
        <w:t xml:space="preserve">6. Outcomes and Results</w:t>
      </w:r>
    </w:p>
    <w:p>
      <w:pPr>
        <w:pStyle w:val="FirstParagraph"/>
      </w:pPr>
      <w:r>
        <w:t xml:space="preserve">Metric</w:t>
      </w:r>
    </w:p>
    <w:p>
      <w:pPr>
        <w:pStyle w:val="BodyText"/>
      </w:pPr>
      <w:r>
        <w:t xml:space="preserve">Description</w:t>
      </w:r>
    </w:p>
    <w:p>
      <w:pPr>
        <w:pStyle w:val="BodyText"/>
      </w:pPr>
      <w:r>
        <w:rPr>
          <w:bCs/>
          <w:b/>
        </w:rPr>
        <w:t xml:space="preserve">Certifications Obtained</w:t>
      </w:r>
    </w:p>
    <w:p>
      <w:pPr>
        <w:pStyle w:val="BodyText"/>
      </w:pPr>
      <w:r>
        <w:t xml:space="preserve">Safety Management Certificate (Osaka Prefecture), HYSYS Advanced Module.</w:t>
      </w:r>
    </w:p>
    <w:p>
      <w:pPr>
        <w:pStyle w:val="BodyText"/>
      </w:pPr>
      <w:r>
        <w:br/>
      </w:r>
      <w:r>
        <w:t xml:space="preserve">Process Efficiency Gain</w:t>
      </w:r>
      <w:r>
        <w:br/>
      </w:r>
    </w:p>
    <w:p>
      <w:pPr>
        <w:pStyle w:val="BodyText"/>
      </w:pPr>
      <w:r>
        <w:t xml:space="preserve">5% increase in heat exchanger throughput.</w:t>
      </w:r>
      <w:r>
        <w:br/>
      </w:r>
    </w:p>
    <w:p>
      <w:pPr>
        <w:pStyle w:val="BodyText"/>
      </w:pPr>
      <w:r>
        <w:t xml:space="preserve">Paper Submitted</w:t>
      </w:r>
    </w:p>
    <w:p>
      <w:pPr>
        <w:pStyle w:val="BodyText"/>
      </w:pPr>
      <w:r>
        <w:t xml:space="preserve">Co-authored a white paper on energy conservation techniques applied to Osaka industrial zones.</w:t>
      </w:r>
    </w:p>
    <w:bookmarkEnd w:id="29"/>
    <w:bookmarkStart w:id="30" w:name="acknowledgments"/>
    <w:p>
      <w:pPr>
        <w:pStyle w:val="Heading2"/>
      </w:pPr>
      <w:r>
        <w:rPr>
          <w:bCs/>
          <w:b/>
        </w:rPr>
        <w:t xml:space="preserve">Acknowledgments</w:t>
      </w:r>
    </w:p>
    <w:p>
      <w:pPr>
        <w:pStyle w:val="FirstParagraph"/>
      </w:pPr>
      <w:r>
        <w:t xml:space="preserve">I would like to express my deepest gratitude to the management of Osaka Precision Chemicals Co., Ltd. and specifically my supervisor, Mr. Tanaka, for their guidance throughout this Internship Report's practical phase. The opportunity to work as a Chemical Engineer in Japan Osaka has not only enhanced my technical skills but also broadened my global perspective on engineering ethics and sustainability.</w:t>
      </w:r>
    </w:p>
    <w:bookmarkEnd w:id="30"/>
    <w:bookmarkStart w:id="31" w:name="conclusion"/>
    <w:p>
      <w:pPr>
        <w:pStyle w:val="Heading2"/>
      </w:pPr>
      <w:r>
        <w:t xml:space="preserve">7. Conclusion</w:t>
      </w:r>
    </w:p>
    <w:p>
      <w:pPr>
        <w:pStyle w:val="FirstParagraph"/>
      </w:pPr>
      <w:r>
        <w:t xml:space="preserve">In conclusion, this internship has been a pivotal component of my academic journey. The experience gained in Japan Osaka provided a rigorous test of my abilities as a Chemical Engineer, challenging me to adapt to high standards of precision and safety. I am now better equipped to handle complex process engineering problems while respecting diverse cultural methodologies. This report serves as testament to the successful completion of these objectives and lays the foundation for my future career in international chemical engineering.</w:t>
      </w:r>
    </w:p>
    <w:p>
      <w:pPr>
        <w:pStyle w:val="BodyText"/>
      </w:pPr>
      <w:r>
        <w:br/>
      </w:r>
    </w:p>
    <w:p>
      <w:r>
        <w:pict>
          <v:rect style="width:0;height:1.5pt" o:hralign="center" o:hrstd="t" o:hr="t"/>
        </w:pict>
      </w:r>
    </w:p>
    <w:p>
      <w:pPr>
        <w:pStyle w:val="FirstParagraph"/>
      </w:pPr>
      <w:r>
        <w:t xml:space="preserve">End of Document</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Chemical Engineering in Japan Osaka</dc:title>
  <dc:creator/>
  <dc:language>en</dc:language>
  <cp:keywords/>
  <dcterms:created xsi:type="dcterms:W3CDTF">2026-07-29T17:57:53Z</dcterms:created>
  <dcterms:modified xsi:type="dcterms:W3CDTF">2026-07-29T17:57:53Z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