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Japan</w:t>
      </w:r>
      <w:r>
        <w:t xml:space="preserve"> </w:t>
      </w:r>
      <w:r>
        <w:t xml:space="preserve">Tokyo</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 &amp; Industry Supervisors</w:t>
      </w:r>
      <w:r>
        <w:br/>
      </w:r>
      <w:r>
        <w:rPr>
          <w:bCs/>
          <w:b/>
        </w:rPr>
        <w:t xml:space="preserve">From:</w:t>
      </w:r>
      <w:r>
        <w:t xml:space="preserve"> </w:t>
      </w:r>
      <w:r>
        <w:t xml:space="preserve">[Student Name], Chemical Engineering Intern</w:t>
      </w:r>
      <w:r>
        <w:br/>
      </w:r>
    </w:p>
    <w:p>
      <w:pPr>
        <w:pStyle w:val="BodyText"/>
      </w:pPr>
      <w:r>
        <w:t xml:space="preserve">Subject:</w:t>
      </w:r>
    </w:p>
    <w:p>
      <w:pPr>
        <w:pStyle w:val="BodyText"/>
      </w:pPr>
      <w:r>
        <w:t xml:space="preserve">Analytical Assessment of Process Optimization and Safety Protocols during Chemical Engineer Training in Japan Tokyo&gt;Internship Report detailing the practical experiences, technical learnings, and cultural adaptations encountered during my tenure as a</w:t>
      </w:r>
      <w:r>
        <w:t xml:space="preserve"> </w:t>
      </w:r>
      <w:r>
        <w:t xml:space="preserve">Chemical Engineer</w:t>
      </w:r>
      <w:r>
        <w:t xml:space="preserve"> </w:t>
      </w:r>
      <w:r>
        <w:t xml:space="preserve">intern. This report specifically focuses on the unique industrial landscape of</w:t>
      </w:r>
      <w:r>
        <w:t xml:space="preserve"> </w:t>
      </w:r>
      <w:r>
        <w:rPr>
          <w:bCs/>
          <w:b/>
        </w:rPr>
        <w:t xml:space="preserve">Japan Tokyo</w:t>
      </w:r>
      <w:r>
        <w:t xml:space="preserve">, analyzing how traditional engineering principles intersect with advanced Japanese manufacturing methodologies.Japan Tokyo presents a unique case study for chemical engineering due to its stringent environmental regulations, limited geographical space for large-scale facilities, and unparalleled emphasis on quality control (Kaizen). As a</w:t>
      </w:r>
      <w:r>
        <w:t xml:space="preserve"> </w:t>
      </w:r>
      <w:r>
        <w:t xml:space="preserve">Chemical Engineer</w:t>
      </w:r>
      <w:r>
        <w:t xml:space="preserve">, my role involved assisting senior process engineers in optimizing reaction yields while adhering to the strict safety standards mandated by the Japanese Ministry of Economy, Trade and Industry.Internship Report preparation, I focused heavily on understanding the facility's layout within</w:t>
      </w:r>
      <w:r>
        <w:t xml:space="preserve"> </w:t>
      </w:r>
      <w:r>
        <w:rPr>
          <w:bCs/>
          <w:b/>
        </w:rPr>
        <w:t xml:space="preserve">Japan Tokyo</w:t>
      </w:r>
      <w:r>
        <w:t xml:space="preserve">. Unlike sprawling industrial parks found in other regions, facilities here are often integrated vertically or located in specialized zones such as Odaiba or Kawasaki. This spatial constraint necessitates highly efficient process design. My responsibilities included monitoring Continuous Stirred-Tank Reactors (CSTRs) and evaluating heat exchanger efficiencies. The data collected during these operations provided critical insights into energy consumption patterns, which I subsequently analyzed to propose minor modifications that could reduce thermal waste by approximately 4%.Chemical Engineer in</w:t>
      </w:r>
      <w:r>
        <w:t xml:space="preserve"> </w:t>
      </w:r>
      <w:r>
        <w:rPr>
          <w:bCs/>
          <w:b/>
        </w:rPr>
        <w:t xml:space="preserve">Japan Tokyo</w:t>
      </w:r>
      <w:r>
        <w:t xml:space="preserve"> </w:t>
      </w:r>
      <w:r>
        <w:t xml:space="preserve">was the immersion into the culture of *Kaizen*, or continuous improvement. In many Western engineering contexts, process changes are often large-scale and infrequent. However, in this environment within</w:t>
      </w:r>
      <w:r>
        <w:t xml:space="preserve"> </w:t>
      </w:r>
      <w:r>
        <w:rPr>
          <w:bCs/>
          <w:b/>
        </w:rPr>
        <w:t xml:space="preserve">Japan Tokyo</w:t>
      </w:r>
      <w:r>
        <w:t xml:space="preserve">, even minute adjustments to valve pressures or flow rates were encouraged and systematically documented. This approach resonated deeply with my academic training in process control but offered a practical perspective on how incremental improvements compound over time. I actively participated in daily morning meetings where team members discussed safety concerns and efficiency metrics. These sessions highlighted the critical importance of communication in maintaining operational integrity.Japan Tokyo is rigorous, reflecting a societal prioritization of public safety and environmental protection. As part of my duties as a</w:t>
      </w:r>
      <w:r>
        <w:t xml:space="preserve"> </w:t>
      </w:r>
      <w:r>
        <w:t xml:space="preserve">Chemical Engineer</w:t>
      </w:r>
      <w:r>
        <w:t xml:space="preserve">, I underwent extensive training in hazard identification and risk assessment techniques specific to Japanese standards (JIS). I learned to utilize specialized software for simulating runaway reactions and assessing explosion hazards. One notable project involved the retrofitting of a solvent recovery unit. This required not only technical calculations regarding mass balances but also a deep understanding of the local environmental compliance laws governing VOC (Volatile Organic Compound) emissions in</w:t>
      </w:r>
      <w:r>
        <w:t xml:space="preserve"> </w:t>
      </w:r>
      <w:r>
        <w:rPr>
          <w:bCs/>
          <w:b/>
        </w:rPr>
        <w:t xml:space="preserve">Japan Tokyo</w:t>
      </w:r>
      <w:r>
        <w:t xml:space="preserve">.Japan Tokyo, where investment in R&amp;D is consistently high. My contribution included developing a new data logging protocol that automated the collection of temperature and pressure readings, reducing human error and increasing the frequency of data points by tenfold.Japan Tokyo, the silo mentality is less prevalent due to the integrated nature of Japanese corporate structures (Keiretsu). I worked closely with automation engineers to refine PLC (Programmable Logic Controller) codes that governed our distillation columns. This interaction broadened my perspective, allowing me to understand how software logic impacts physical chemical processes. It reinforced the idea that a modern</w:t>
      </w:r>
      <w:r>
        <w:t xml:space="preserve"> </w:t>
      </w:r>
      <w:r>
        <w:t xml:space="preserve">Chemical Engineer</w:t>
      </w:r>
      <w:r>
        <w:t xml:space="preserve"> </w:t>
      </w:r>
      <w:r>
        <w:t xml:space="preserve">must be proficient in digital tools and control systems, not just thermodynamics and fluid mechanics.Japan Tokyo required patience, respect for hierarchy, and attention to detail. The concept of *Hou-Ren-So* (Report, Communicate, Consult) became second nature to me. In the context of an</w:t>
      </w:r>
      <w:r>
        <w:t xml:space="preserve"> </w:t>
      </w:r>
      <w:r>
        <w:t xml:space="preserve">Internship Report</w:t>
      </w:r>
      <w:r>
        <w:t xml:space="preserve">, this translates to transparent reporting of any anomalies immediately rather than attempting to solve them independently if they exceed one's authority. This proactive communication style is vital in preventing accidents in high-risk chemical environments.Japan Tokyo were particularly inspiring. The company I worked for had achieved a "Zero Waste to Landfill" status, largely due to advanced recycling processes designed by the engineering team. As a</w:t>
      </w:r>
      <w:r>
        <w:t xml:space="preserve"> </w:t>
      </w:r>
      <w:r>
        <w:t xml:space="preserve">Chemical Engineer</w:t>
      </w:r>
      <w:r>
        <w:t xml:space="preserve">, I contributed to the design of a closed-loop water treatment system that recycled process water back into the cooling towers. This project demonstrated how engineering innovation can align with corporate social responsibility (CSR) goals, which are highly valued in</w:t>
      </w:r>
      <w:r>
        <w:t xml:space="preserve"> </w:t>
      </w:r>
      <w:r>
        <w:rPr>
          <w:bCs/>
          <w:b/>
        </w:rPr>
        <w:t xml:space="preserve">Japan Tokyo</w:t>
      </w:r>
      <w:r>
        <w:t xml:space="preserve">.Chemical Engineer in</w:t>
      </w:r>
      <w:r>
        <w:t xml:space="preserve"> </w:t>
      </w:r>
      <w:r>
        <w:rPr>
          <w:bCs/>
          <w:b/>
        </w:rPr>
        <w:t xml:space="preserve">Japan Tokyo</w:t>
      </w:r>
      <w:r>
        <w:t xml:space="preserve"> </w:t>
      </w:r>
      <w:r>
        <w:t xml:space="preserve">has equipped me with advanced technical skills, a deeper appreciation for continuous improvement (*Kaizen*), and a robust understanding of safety and regulatory compliance. The unique challenges posed by operating in a dense urban center like</w:t>
      </w:r>
      <w:r>
        <w:t xml:space="preserve"> </w:t>
      </w:r>
      <w:r>
        <w:rPr>
          <w:bCs/>
          <w:b/>
        </w:rPr>
        <w:t xml:space="preserve">Japan Tokyo</w:t>
      </w:r>
      <w:r>
        <w:t xml:space="preserve">--such as space limitations and strict environmental laws--have sharpened my problem-solving abilities. I am eager to apply these lessons in future engineering endeavors, carrying forward the spirit of precision, respect, and innovation that defines the industrial landscape of</w:t>
      </w:r>
      <w:r>
        <w:t xml:space="preserve"> </w:t>
      </w:r>
      <w:r>
        <w:rPr>
          <w:bCs/>
          <w:b/>
        </w:rPr>
        <w:t xml:space="preserve">Japan Tokyo</w:t>
      </w:r>
      <w:r>
        <w:t xml:space="preserve">.Internship Report will undoubtedly influence my approach to future projects, emphasizing efficiency, safety, and sustainability.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Japan Tokyo</dc:title>
  <dc:creator/>
  <dc:language>en</dc:language>
  <cp:keywords/>
  <dcterms:created xsi:type="dcterms:W3CDTF">2026-07-29T05:14:14Z</dcterms:created>
  <dcterms:modified xsi:type="dcterms:W3CDTF">2026-07-29T05:14:14Z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