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internship-report"/>
    <w:p>
      <w:pPr>
        <w:pStyle w:val="Heading1"/>
      </w:pPr>
      <w:r>
        <w:t xml:space="preserve">INTERNSHIP REPORT</w:t>
      </w:r>
    </w:p>
    <w:p>
      <w:pPr>
        <w:pStyle w:val="FirstParagraph"/>
      </w:pPr>
      <w:r>
        <w:br/>
      </w:r>
      <w:r>
        <w:br/>
      </w:r>
    </w:p>
    <w:p>
      <w:pPr>
        <w:pStyle w:val="BodyText"/>
      </w:pPr>
      <w:r>
        <w:t xml:space="preserve">Prepared for the Department of Chemical Engineering</w:t>
      </w:r>
    </w:p>
    <w:bookmarkEnd w:id="20"/>
    <w:bookmarkStart w:id="21" w:name="X7d3939d1cb50b011ead4b259c6cfaeceee61e46"/>
    <w:p>
      <w:pPr>
        <w:pStyle w:val="Heading2"/>
      </w:pPr>
      <w:r>
        <w:t xml:space="preserve">I. Introduction and Contextual Background</w:t>
      </w:r>
    </w:p>
    <w:p>
      <w:pPr>
        <w:pStyle w:val="FirstParagraph"/>
      </w:pPr>
      <w:r>
        <w:t xml:space="preserve">The Kingdom of Saudi Arabia has long been recognized as a cornerstone of global energy stability, driven by its vast reserves and strategic position in the Middle East. In recent years, the nation has undertaken an ambitious transformation plan known as Vision 2030, aimed at diversifying its economy away from sole reliance on crude oil exports. It is within this dynamic and rapidly evolving industrial landscape that my internship as a</w:t>
      </w:r>
      <w:r>
        <w:t xml:space="preserve"> </w:t>
      </w:r>
      <w:r>
        <w:rPr>
          <w:bCs/>
          <w:b/>
        </w:rPr>
        <w:t xml:space="preserve">Chemical Engineer</w:t>
      </w:r>
      <w:r>
        <w:t xml:space="preserve"> </w:t>
      </w:r>
      <w:r>
        <w:t xml:space="preserve">was conducted in the bustling capital city of</w:t>
      </w:r>
      <w:r>
        <w:t xml:space="preserve"> </w:t>
      </w:r>
      <w:r>
        <w:rPr>
          <w:bCs/>
          <w:b/>
        </w:rPr>
        <w:t xml:space="preserve">Saudi Arabia Riyadh</w:t>
      </w:r>
      <w:r>
        <w:t xml:space="preserve">.</w:t>
      </w:r>
    </w:p>
    <w:p>
      <w:pPr>
        <w:pStyle w:val="BodyText"/>
      </w:pPr>
      <w:r>
        <w:t xml:space="preserve">This report serves to document the practical experience, technical knowledge, and professional growth acquired during a twelve-week intensive training period. The primary objective of this internship was to bridge the gap between theoretical academic principles learned in university and their real-world applications within one of the most sophisticated petrochemical complexes in the region. By focusing on process optimization, safety protocols, and sustainable engineering practices in</w:t>
      </w:r>
      <w:r>
        <w:t xml:space="preserve"> </w:t>
      </w:r>
      <w:r>
        <w:rPr>
          <w:bCs/>
          <w:b/>
        </w:rPr>
        <w:t xml:space="preserve">Saudi Arabia Riyadh</w:t>
      </w:r>
      <w:r>
        <w:t xml:space="preserve">, this document outlines how a modern</w:t>
      </w:r>
      <w:r>
        <w:t xml:space="preserve"> </w:t>
      </w:r>
      <w:r>
        <w:rPr>
          <w:bCs/>
          <w:b/>
        </w:rPr>
        <w:t xml:space="preserve">Chemical Engineer</w:t>
      </w:r>
      <w:r>
        <w:t xml:space="preserve"> </w:t>
      </w:r>
      <w:r>
        <w:t xml:space="preserve">contributes to national industrial goals.</w:t>
      </w:r>
    </w:p>
    <w:bookmarkEnd w:id="21"/>
    <w:bookmarkStart w:id="25" w:name="X3ca5380feb1ed5fcf920101e7e1843d599c6afc"/>
    <w:p>
      <w:pPr>
        <w:pStyle w:val="Heading2"/>
      </w:pPr>
      <w:r>
        <w:t xml:space="preserve">II. Professional Experience and Technical Responsibilities</w:t>
      </w:r>
    </w:p>
    <w:p>
      <w:pPr>
        <w:pStyle w:val="FirstParagraph"/>
      </w:pPr>
      <w:r>
        <w:t xml:space="preserve">The internship was hosted at a leading integrated petrochemical facility located in the industrial suburbs of</w:t>
      </w:r>
      <w:r>
        <w:t xml:space="preserve"> </w:t>
      </w:r>
      <w:r>
        <w:rPr>
          <w:bCs/>
          <w:b/>
        </w:rPr>
        <w:t xml:space="preserve">Saudi Arabia Riyadh</w:t>
      </w:r>
      <w:r>
        <w:t xml:space="preserve">. The plant specializes in the production of polymers, fertilizers, and specialty chemicals. As an intern</w:t>
      </w:r>
      <w:r>
        <w:t xml:space="preserve"> </w:t>
      </w:r>
      <w:r>
        <w:rPr>
          <w:bCs/>
          <w:b/>
        </w:rPr>
        <w:t xml:space="preserve">Chemical Engineer</w:t>
      </w:r>
      <w:r>
        <w:t xml:space="preserve">, I was assigned to the Process Engineering Division, where my responsibilities ranged from assisting senior engineers in monitoring distillation columns to participating in Hazard and Operability (HAZOP) studies.</w:t>
      </w:r>
    </w:p>
    <w:bookmarkStart w:id="22" w:name="a.-process-simulation-and-modeling"/>
    <w:p>
      <w:pPr>
        <w:pStyle w:val="Heading3"/>
      </w:pPr>
      <w:r>
        <w:t xml:space="preserve">A. Process Simulation and Modeling</w:t>
      </w:r>
    </w:p>
    <w:p>
      <w:pPr>
        <w:pStyle w:val="FirstParagraph"/>
      </w:pPr>
      <w:r>
        <w:t xml:space="preserve">A significant portion of my role involved utilizing advanced simulation software such as Aspen HYSYS and PRO/II. Under the mentorship of senior process engineers, I was tasked with modeling a specific fractionation unit to identify inefficiencies in heat integration. This exercise required a deep understanding of thermodynamics, fluid mechanics, and mass transfer—core competencies of any</w:t>
      </w:r>
      <w:r>
        <w:t xml:space="preserve"> </w:t>
      </w:r>
      <w:r>
        <w:rPr>
          <w:bCs/>
          <w:b/>
        </w:rPr>
        <w:t xml:space="preserve">Chemical Engineer</w:t>
      </w:r>
      <w:r>
        <w:t xml:space="preserve">. By adjusting operating parameters within the simulation, we were able to propose a modification that potentially reduced energy consumption by approximately 4%, contributing directly to the plant's sustainability goals in</w:t>
      </w:r>
      <w:r>
        <w:t xml:space="preserve"> </w:t>
      </w:r>
      <w:r>
        <w:rPr>
          <w:bCs/>
          <w:b/>
        </w:rPr>
        <w:t xml:space="preserve">Saudi Arabia Riyadh</w:t>
      </w:r>
      <w:r>
        <w:t xml:space="preserve">.</w:t>
      </w:r>
    </w:p>
    <w:bookmarkEnd w:id="22"/>
    <w:bookmarkStart w:id="23" w:name="Xafc5e6186ca0cd5841942623ac31788876a871b"/>
    <w:p>
      <w:pPr>
        <w:pStyle w:val="Heading3"/>
      </w:pPr>
      <w:r>
        <w:t xml:space="preserve">B. Quality Control and Analytical Testing</w:t>
      </w:r>
    </w:p>
    <w:p>
      <w:pPr>
        <w:pStyle w:val="FirstParagraph"/>
      </w:pPr>
      <w:r>
        <w:t xml:space="preserve">In addition to theoretical modeling, hands-on experience was gained in the quality control laboratory. I assisted in analyzing raw material inputs and final product outputs using Gas Chromatography (GC) and High-Performance Liquid Chromatography (HPLC). Understanding the purity levels of chemical intermediates is critical for maintaining product specifications. This role highlighted the importance of precision and attention to detail, traits that are essential for a successful career as a</w:t>
      </w:r>
      <w:r>
        <w:t xml:space="preserve"> </w:t>
      </w:r>
      <w:r>
        <w:rPr>
          <w:bCs/>
          <w:b/>
        </w:rPr>
        <w:t xml:space="preserve">Chemical Engineer</w:t>
      </w:r>
      <w:r>
        <w:t xml:space="preserve"> </w:t>
      </w:r>
      <w:r>
        <w:t xml:space="preserve">in the highly regulated environment of</w:t>
      </w:r>
      <w:r>
        <w:t xml:space="preserve"> </w:t>
      </w:r>
      <w:r>
        <w:rPr>
          <w:bCs/>
          <w:b/>
        </w:rPr>
        <w:t xml:space="preserve">Saudi Arabia Riyadh</w:t>
      </w:r>
      <w:r>
        <w:t xml:space="preserve">.</w:t>
      </w:r>
    </w:p>
    <w:bookmarkEnd w:id="23"/>
    <w:bookmarkStart w:id="24" w:name="c.-health-safety-and-environment-hse"/>
    <w:p>
      <w:pPr>
        <w:pStyle w:val="Heading3"/>
      </w:pPr>
      <w:r>
        <w:t xml:space="preserve">C. Health, Safety, and Environment (HSE)</w:t>
      </w:r>
    </w:p>
    <w:p>
      <w:pPr>
        <w:pStyle w:val="FirstParagraph"/>
      </w:pPr>
      <w:r>
        <w:t xml:space="preserve">Safety is paramount in any chemical processing facility. I underwent comprehensive HSE training before being permitted to enter the plant floor. This included learning about Personal Protective Equipment (PPE), emergency response procedures, and lockout-tagout (LOTO) systems. Participating in daily safety toolbox talks reinforced the culture of safety embedded within the organization. As a</w:t>
      </w:r>
      <w:r>
        <w:t xml:space="preserve"> </w:t>
      </w:r>
      <w:r>
        <w:rPr>
          <w:bCs/>
          <w:b/>
        </w:rPr>
        <w:t xml:space="preserve">Chemical Engineer</w:t>
      </w:r>
      <w:r>
        <w:t xml:space="preserve">, one must not only design efficient processes but also ensure they are conducted safely for both personnel and the environment, a standard rigorously upheld in</w:t>
      </w:r>
      <w:r>
        <w:t xml:space="preserve"> </w:t>
      </w:r>
      <w:r>
        <w:rPr>
          <w:bCs/>
          <w:b/>
        </w:rPr>
        <w:t xml:space="preserve">Saudi Arabia Riyadh</w:t>
      </w:r>
      <w:r>
        <w:t xml:space="preserve">.</w:t>
      </w:r>
    </w:p>
    <w:bookmarkEnd w:id="24"/>
    <w:bookmarkEnd w:id="25"/>
    <w:bookmarkStart w:id="26" w:name="X476b47bf5e28955eb15f455d23c98963ca81abc"/>
    <w:p>
      <w:pPr>
        <w:pStyle w:val="Heading2"/>
      </w:pPr>
      <w:r>
        <w:t xml:space="preserve">III. Challenges Encountered and Problem-Solving Strategies</w:t>
      </w:r>
    </w:p>
    <w:p>
      <w:pPr>
        <w:pStyle w:val="FirstParagraph"/>
      </w:pPr>
      <w:r>
        <w:t xml:space="preserve">The transition from academic study to industrial practice presented several challenges. One significant hurdle was adapting to the scale of operations; while university simulations deal with idealized conditions, real-world plants in</w:t>
      </w:r>
      <w:r>
        <w:t xml:space="preserve"> </w:t>
      </w:r>
      <w:r>
        <w:rPr>
          <w:bCs/>
          <w:b/>
        </w:rPr>
        <w:t xml:space="preserve">Saudi Arabia Riyadh</w:t>
      </w:r>
      <w:r>
        <w:t xml:space="preserve"> </w:t>
      </w:r>
      <w:r>
        <w:t xml:space="preserve">face variable feedstock qualities, equipment wear and tear, and fluctuating ambient temperatures that affect cooling efficiencies.</w:t>
      </w:r>
    </w:p>
    <w:p>
      <w:pPr>
        <w:pStyle w:val="BodyText"/>
      </w:pPr>
      <w:r>
        <w:t xml:space="preserve">To overcome these challenges, I adopted a proactive approach to learning. I spent time observing the operators on the control room floor to understand their intuitive adjustments during upsets. Furthermore, I engaged in open dialogues with veteran engineers who shared insights into troubleshooting common process deviations. This collaborative spirit is a hallmark of professional engineering teams in</w:t>
      </w:r>
      <w:r>
        <w:t xml:space="preserve"> </w:t>
      </w:r>
      <w:r>
        <w:rPr>
          <w:bCs/>
          <w:b/>
        </w:rPr>
        <w:t xml:space="preserve">Saudi Arabia Riyadh</w:t>
      </w:r>
      <w:r>
        <w:t xml:space="preserve">, where knowledge sharing is encouraged to enhance operational reliability.</w:t>
      </w:r>
    </w:p>
    <w:bookmarkEnd w:id="26"/>
    <w:bookmarkStart w:id="27" w:name="iv.-conclusion-and-career-impact"/>
    <w:p>
      <w:pPr>
        <w:pStyle w:val="Heading2"/>
      </w:pPr>
      <w:r>
        <w:t xml:space="preserve">IV. Conclusion and Career Impact</w:t>
      </w:r>
    </w:p>
    <w:p>
      <w:pPr>
        <w:pStyle w:val="FirstParagraph"/>
      </w:pPr>
      <w:r>
        <w:t xml:space="preserve">This internship has been an instrumental phase in my development as a professional. It provided me with a holistic view of the chemical engineering lifecycle, from conceptual design to operational execution. Working as a</w:t>
      </w:r>
      <w:r>
        <w:t xml:space="preserve"> </w:t>
      </w:r>
      <w:r>
        <w:rPr>
          <w:bCs/>
          <w:b/>
        </w:rPr>
        <w:t xml:space="preserve">Chemical Engineer</w:t>
      </w:r>
      <w:r>
        <w:t xml:space="preserve"> </w:t>
      </w:r>
      <w:r>
        <w:t xml:space="preserve">in</w:t>
      </w:r>
      <w:r>
        <w:t xml:space="preserve"> </w:t>
      </w:r>
      <w:r>
        <w:rPr>
          <w:bCs/>
          <w:b/>
        </w:rPr>
        <w:t xml:space="preserve">Saudi Arabia Riyadh</w:t>
      </w:r>
      <w:r>
        <w:t xml:space="preserve"> </w:t>
      </w:r>
      <w:r>
        <w:t xml:space="preserve">has allowed me to witness firsthand how engineering innovation supports the Kingdom's economic diversification efforts.</w:t>
      </w:r>
    </w:p>
    <w:p>
      <w:pPr>
        <w:pStyle w:val="BodyText"/>
      </w:pPr>
      <w:r>
        <w:t xml:space="preserve">The skills acquired—ranging from process simulation and data analysis to teamwork and safety management—are directly transferable to future roles in the energy, pharmaceutical, or materials sectors. Moreover, experiencing the work culture in</w:t>
      </w:r>
      <w:r>
        <w:t xml:space="preserve"> </w:t>
      </w:r>
      <w:r>
        <w:rPr>
          <w:bCs/>
          <w:b/>
        </w:rPr>
        <w:t xml:space="preserve">Saudi Arabia Riyadh</w:t>
      </w:r>
      <w:r>
        <w:t xml:space="preserve"> </w:t>
      </w:r>
      <w:r>
        <w:t xml:space="preserve">has enhanced my cross-cultural communication skills and adaptability.</w:t>
      </w:r>
    </w:p>
    <w:p>
      <w:pPr>
        <w:pStyle w:val="BodyText"/>
      </w:pPr>
      <w:r>
        <w:t xml:space="preserve">In conclusion, this internship report attests that the practical training received has solidified my passion for chemical engineering. I am eager to apply this knowledge to contribute further to industrial advancements in</w:t>
      </w:r>
      <w:r>
        <w:t xml:space="preserve"> </w:t>
      </w:r>
      <w:r>
        <w:rPr>
          <w:bCs/>
          <w:b/>
        </w:rPr>
        <w:t xml:space="preserve">Saudi Arabia Riyadh</w:t>
      </w:r>
      <w:r>
        <w:t xml:space="preserve"> </w:t>
      </w:r>
      <w:r>
        <w:t xml:space="preserve">and beyond. The experience has not only refined my technical acumen but also instilled a sense of responsibility toward sustainable and safe engineering practices, defining the core ethos of a modern</w:t>
      </w:r>
      <w:r>
        <w:t xml:space="preserve"> </w:t>
      </w:r>
      <w:r>
        <w:rPr>
          <w:bCs/>
          <w:b/>
        </w:rPr>
        <w:t xml:space="preserve">Chemical Engineer</w:t>
      </w:r>
      <w:r>
        <w:t xml:space="preserve">.</w:t>
      </w:r>
    </w:p>
    <w:p>
      <w:pPr>
        <w:pStyle w:val="BodyText"/>
      </w:pPr>
      <w:r>
        <w:br/>
      </w:r>
      <w:r>
        <w:br/>
      </w:r>
      <w:r>
        <w:t xml:space="preserve">__________________________</w:t>
      </w:r>
      <w:r>
        <w:br/>
      </w:r>
      <w:r>
        <w:t xml:space="preserve">[Intern Name]</w:t>
      </w:r>
      <w:r>
        <w:br/>
      </w:r>
      <w:r>
        <w:t xml:space="preserve">Chemical Engineering Intern</w:t>
      </w:r>
      <w:r>
        <w:br/>
      </w:r>
      <w:r>
        <w:br/>
      </w:r>
      <w:r>
        <w:br/>
      </w:r>
      <w:r>
        <w:t xml:space="preserve">__________________________</w:t>
      </w:r>
      <w:r>
        <w:br/>
      </w:r>
      <w:r>
        <w:t xml:space="preserve">[Supervisor Name]</w:t>
      </w:r>
      <w:r>
        <w:br/>
      </w:r>
      <w:r>
        <w:t xml:space="preserve">Plant Manager</w:t>
      </w:r>
      <w:r>
        <w:br/>
      </w:r>
      <w:r>
        <w:t xml:space="preserve">Saudi Arabia Riyadh</w:t>
      </w:r>
      <w:r>
        <w:br/>
      </w:r>
      <w:r>
        <w:t xml:space="preserve">Date: October 24, 2023</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Saudi Arabia Riyadh</dc:title>
  <dc:creator/>
  <dc:language>en</dc:language>
  <cp:keywords/>
  <dcterms:created xsi:type="dcterms:W3CDTF">2026-07-29T13:21:39Z</dcterms:created>
  <dcterms:modified xsi:type="dcterms:W3CDTF">2026-07-29T13:21:39Z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