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39" w:name="X6fabef93c75d3765e92cd015d14729a9d531b86"/>
    <w:p>
      <w:pPr>
        <w:pStyle w:val="Heading1"/>
      </w:pPr>
      <w:r>
        <w:t xml:space="preserve">Innovation and Sustainability in the Process Industry</w:t>
      </w:r>
    </w:p>
    <w:p>
      <w:pPr>
        <w:pStyle w:val="FirstParagraph"/>
      </w:pPr>
      <w:r>
        <w:rPr>
          <w:bCs/>
          <w:b/>
        </w:rPr>
        <w:t xml:space="preserve">A Comprehensive Internship Report on Chemical Engineering Practices in Spain Barcelona</w:t>
      </w:r>
    </w:p>
    <w:p>
      <w:pPr>
        <w:pStyle w:val="BodyText"/>
      </w:pPr>
      <w:r>
        <w:rPr>
          <w:bCs/>
          <w:b/>
        </w:rPr>
        <w:t xml:space="preserve">Date:</w:t>
      </w:r>
      <w:r>
        <w:t xml:space="preserve"> </w:t>
      </w:r>
      <w:r>
        <w:t xml:space="preserve">October 2023</w:t>
      </w:r>
    </w:p>
    <w:p>
      <w:pPr>
        <w:pStyle w:val="BodyText"/>
      </w:pPr>
      <w:r>
        <w:rPr>
          <w:bCs/>
          <w:b/>
        </w:rPr>
        <w:t xml:space="preserve">Candidate:</w:t>
      </w:r>
      <w:r>
        <w:t xml:space="preserve"> </w:t>
      </w:r>
      <w:r>
        <w:t xml:space="preserve">[Your Name]</w:t>
      </w:r>
    </w:p>
    <w:p>
      <w:pPr>
        <w:numPr>
          <w:ilvl w:val="0"/>
          <w:numId w:val="1001"/>
        </w:numPr>
        <w:pStyle w:val="Compact"/>
      </w:pPr>
      <w:r>
        <w:rPr>
          <w:bCs/>
          <w:b/>
        </w:rPr>
        <w:t xml:space="preserve">Institution:</w:t>
      </w:r>
      <w:r>
        <w:t xml:space="preserve"> </w:t>
      </w:r>
      <w:r>
        <w:t xml:space="preserve">[University Name]</w:t>
      </w:r>
    </w:p>
    <w:p>
      <w:pPr>
        <w:numPr>
          <w:ilvl w:val="0"/>
          <w:numId w:val="1001"/>
        </w:numPr>
        <w:pStyle w:val="Compact"/>
      </w:pPr>
      <w:r>
        <w:rPr>
          <w:bCs/>
          <w:b/>
        </w:rPr>
        <w:t xml:space="preserve">Host Company:</w:t>
      </w:r>
      <w:r>
        <w:t xml:space="preserve"> </w:t>
      </w:r>
      <w:r>
        <w:t xml:space="preserve">Iberian Process Solutions</w:t>
      </w:r>
    </w:p>
    <w:bookmarkStart w:id="20" w:name="executive-summary"/>
    <w:p>
      <w:pPr>
        <w:pStyle w:val="Heading2"/>
      </w:pPr>
      <w:r>
        <w:t xml:space="preserve">1. Executive Summary</w:t>
      </w:r>
    </w:p>
    <w:p>
      <w:pPr>
        <w:pStyle w:val="FirstParagraph"/>
      </w:pPr>
      <w:r>
        <w:t xml:space="preserve">The purpose of this document is to provide a detailed account of an internship undertaken by a Chemical Engineer within the vibrant industrial sector of Spain Barcelona. This period served as a crucial bridge between theoretical academic knowledge and practical industrial application. The primary objectives were to understand process optimization, ensure compliance with European Union environmental regulations, and contribute to sustainable manufacturing initiatives in one of Europe's most significant economic hubs.</w:t>
      </w:r>
    </w:p>
    <w:p>
      <w:pPr>
        <w:pStyle w:val="BodyText"/>
      </w:pPr>
      <w:r>
        <w:t xml:space="preserve">Throughout the internship at a leading facility in Spain Barcelona, the candidate engaged in advanced process simulations, safety audits, and efficiency analysis. The experience underscored the critical role that a skilled Chemical Engineer plays in maintaining operational excellence while adhering to the strict sustainability goals characteristic of modern European industry. This report outlines the daily activities, technical challenges encountered, professional development achieved, and final conclusions regarding the industrial landscape in Spain Barcelona.</w:t>
      </w:r>
    </w:p>
    <w:bookmarkEnd w:id="20"/>
    <w:bookmarkStart w:id="22" w:name="company-background"/>
    <w:bookmarkStart w:id="21" w:name="company-background-and-context"/>
    <w:p>
      <w:pPr>
        <w:pStyle w:val="Heading2"/>
      </w:pPr>
      <w:r>
        <w:t xml:space="preserve">2. Company Background and Context</w:t>
      </w:r>
    </w:p>
    <w:p>
      <w:pPr>
        <w:pStyle w:val="FirstParagraph"/>
      </w:pPr>
      <w:r>
        <w:t xml:space="preserve">The internship was hosted by Iberian Process Solutions (IPS), a mid-sized multinational corporation with its southern European headquarters located in Spain Barcelona. IPS specializes in the production of specialty polymers and advanced chemical intermediates used extensively in the automotive and pharmaceutical sectors.</w:t>
      </w:r>
    </w:p>
    <w:p>
      <w:pPr>
        <w:pStyle w:val="BodyText"/>
      </w:pPr>
      <w:r>
        <w:t xml:space="preserve">The choice of this facility within Spain Barcelona was deliberate, as the city serves as a logistical gateway to both Europe and Africa. The plant operates under strict ISO 14001 environmental management standards. Understanding the local regulatory environment of Spain Barcelona is essential for any Chemical Engineer operating in this region, particularly regarding waste management protocols and carbon footprint reduction strategies mandated by both national Spanish laws and EU directives.</w:t>
      </w:r>
    </w:p>
    <w:bookmarkEnd w:id="21"/>
    <w:bookmarkEnd w:id="22"/>
    <w:bookmarkStart w:id="24" w:name="objectives"/>
    <w:bookmarkStart w:id="23" w:name="internship-objectives"/>
    <w:p>
      <w:pPr>
        <w:pStyle w:val="Heading2"/>
      </w:pPr>
      <w:r>
        <w:t xml:space="preserve">3. Internship Objectives</w:t>
      </w:r>
    </w:p>
    <w:p>
      <w:pPr>
        <w:pStyle w:val="FirstParagraph"/>
      </w:pPr>
      <w:r>
        <w:t xml:space="preserve">The primary objectives of this internship were multifaceted, designed to test the capabilities of a Chemical Engineer in a real-world setting:</w:t>
      </w:r>
    </w:p>
    <w:p>
      <w:pPr>
        <w:numPr>
          <w:ilvl w:val="0"/>
          <w:numId w:val="1002"/>
        </w:numPr>
        <w:pStyle w:val="Compact"/>
      </w:pPr>
      <w:r>
        <w:rPr>
          <w:bCs/>
          <w:b/>
        </w:rPr>
        <w:t xml:space="preserve">Process Optimization:</w:t>
      </w:r>
      <w:r>
        <w:t xml:space="preserve"> </w:t>
      </w:r>
      <w:r>
        <w:t xml:space="preserve">To analyze existing production lines and identify inefficiencies that could be rectified using modern computational fluid dynamics (CFD) and heat integration techniques.</w:t>
      </w:r>
    </w:p>
    <w:p>
      <w:pPr>
        <w:numPr>
          <w:ilvl w:val="0"/>
          <w:numId w:val="1002"/>
        </w:numPr>
        <w:pStyle w:val="Compact"/>
      </w:pPr>
      <w:r>
        <w:rPr>
          <w:bCs/>
          <w:b/>
        </w:rPr>
        <w:t xml:space="preserve">Safety Compliance:</w:t>
      </w:r>
      <w:r>
        <w:t xml:space="preserve"> </w:t>
      </w:r>
      <w:r>
        <w:t xml:space="preserve">To participate in Hazard and Operability Studies (HAZOP) to ensure all operations in the Spain Barcelona facility met international safety standards.</w:t>
      </w:r>
    </w:p>
    <w:p>
      <w:pPr>
        <w:numPr>
          <w:ilvl w:val="0"/>
          <w:numId w:val="1002"/>
        </w:numPr>
        <w:pStyle w:val="Compact"/>
      </w:pPr>
      <w:r>
        <w:rPr>
          <w:bCs/>
          <w:b/>
        </w:rPr>
        <w:t xml:space="preserve">Sustainability Integration:</w:t>
      </w:r>
    </w:p>
    <w:p>
      <w:pPr>
        <w:numPr>
          <w:ilvl w:val="0"/>
          <w:numId w:val="1002"/>
        </w:numPr>
        <w:pStyle w:val="Compact"/>
      </w:pPr>
      <w:r>
        <w:rPr>
          <w:bCs/>
          <w:b/>
        </w:rPr>
        <w:t xml:space="preserve">Cross-functional Collaboration:</w:t>
      </w:r>
      <w:r>
        <w:t xml:space="preserve"> </w:t>
      </w:r>
      <w:r>
        <w:t xml:space="preserve">To work alongside mechanical engineers, data scientists, and management teams to understand the holistic nature of industrial projects.</w:t>
      </w:r>
    </w:p>
    <w:bookmarkEnd w:id="23"/>
    <w:bookmarkEnd w:id="24"/>
    <w:bookmarkStart w:id="29" w:name="activities-and-technical-work"/>
    <w:bookmarkStart w:id="28" w:name="X32f51fdede3b44e60772d5c2f650cff2b622079"/>
    <w:p>
      <w:pPr>
        <w:pStyle w:val="Heading2"/>
      </w:pPr>
      <w:r>
        <w:t xml:space="preserve">4. Technical Activities and Responsibilities</w:t>
      </w:r>
    </w:p>
    <w:bookmarkStart w:id="25" w:name="a.-process-simulation-and-modelling"/>
    <w:p>
      <w:pPr>
        <w:pStyle w:val="Heading3"/>
      </w:pPr>
      <w:r>
        <w:rPr>
          <w:bCs/>
          <w:b/>
        </w:rPr>
        <w:t xml:space="preserve">A. Process Simulation and Modelling</w:t>
      </w:r>
    </w:p>
    <w:p>
      <w:pPr>
        <w:pStyle w:val="FirstParagraph"/>
      </w:pPr>
      <w:r>
        <w:t xml:space="preserve">A significant portion of the internship involved using Aspen Plus to model continuous distillation columns. As a Chemical Engineer, it was vital to validate these models against historical data provided by the plant in Spain Barcelona. The simulations aimed to reduce energy consumption by optimizing reflux ratios and feed pre-heating temperatures. Through iterative modeling, a 4% reduction in steam usage was proposed and subsequently validated during pilot testing.</w:t>
      </w:r>
    </w:p>
    <w:bookmarkEnd w:id="25"/>
    <w:bookmarkStart w:id="26" w:name="b.-environmental-impact-assessment"/>
    <w:p>
      <w:pPr>
        <w:pStyle w:val="Heading3"/>
      </w:pPr>
      <w:r>
        <w:rPr>
          <w:bCs/>
          <w:b/>
        </w:rPr>
        <w:t xml:space="preserve">B. Environmental Impact Assessment</w:t>
      </w:r>
    </w:p>
    <w:p>
      <w:pPr>
        <w:pStyle w:val="FirstParagraph"/>
      </w:pPr>
      <w:r>
        <w:t xml:space="preserve">The regulatory landscape in Spain Barcelona is stringent regarding emissions. The Chemical Engineer was tasked with auditing the current effluent treatment plant (ETP). This involved calculating chemical oxygen demand (COD) levels and ensuring that all discharge parameters met the specific limits set for urban industrial zones. The findings led to a recommendation to install a secondary biological treatment step, which significantly improved the clarity of wastewater before release.</w:t>
      </w:r>
    </w:p>
    <w:bookmarkEnd w:id="26"/>
    <w:bookmarkStart w:id="27" w:name="c.-scale-up-operations"/>
    <w:p>
      <w:pPr>
        <w:pStyle w:val="Heading3"/>
      </w:pPr>
      <w:r>
        <w:rPr>
          <w:bCs/>
          <w:b/>
        </w:rPr>
        <w:t xml:space="preserve">C. Scale-up Operations</w:t>
      </w:r>
    </w:p>
    <w:p>
      <w:pPr>
        <w:pStyle w:val="FirstParagraph"/>
      </w:pPr>
      <w:r>
        <w:t xml:space="preserve">Moving from laboratory scale to pilot plant scale is one of the most challenging aspects of Chemical Engineering. During this internship, assistance was provided in scaling up a new polymerization reaction from 5-liter batches to a 1000-liter reactor. Key challenges included heat transfer limitations and mixing efficiency at larger scales. By adjusting impeller design and agitation speed based on Reynolds number calculations, the team successfully achieved consistent molecular weight distribution across all batches.</w:t>
      </w:r>
    </w:p>
    <w:bookmarkEnd w:id="27"/>
    <w:bookmarkEnd w:id="28"/>
    <w:bookmarkEnd w:id="29"/>
    <w:bookmarkStart w:id="31" w:name="challenges"/>
    <w:bookmarkStart w:id="30" w:name="challenges-encountered"/>
    <w:p>
      <w:pPr>
        <w:pStyle w:val="Heading2"/>
      </w:pPr>
      <w:r>
        <w:t xml:space="preserve">5. Challenges Encountered</w:t>
      </w:r>
    </w:p>
    <w:p>
      <w:pPr>
        <w:pStyle w:val="FirstParagraph"/>
      </w:pPr>
      <w:r>
        <w:t xml:space="preserve">Navigating the technical and cultural landscape of a Chemical Engineer role in Spain Barcelona presented unique challenges. Firstly, language barriers occasionally complicated communication during shift handovers with local technicians, although this was mitigated by the adoption of universal technical English standards.</w:t>
      </w:r>
    </w:p>
    <w:p>
      <w:pPr>
        <w:pStyle w:val="BodyText"/>
      </w:pPr>
      <w:r>
        <w:t xml:space="preserve">Secondly, integrating new digital tools into legacy systems proved difficult. The plant in Spain Barcelona operated on older infrastructure that required retrofitting. This necessitated a creative approach to engineering solutions where high-tech sensors had to be integrated without disrupting ongoing production schedules. Problem-solving under pressure became a key skill developed during this period.</w:t>
      </w:r>
    </w:p>
    <w:bookmarkEnd w:id="30"/>
    <w:bookmarkEnd w:id="31"/>
    <w:bookmarkStart w:id="36" w:name="skills-developed"/>
    <w:bookmarkStart w:id="35" w:name="X0785a77b52ee686badd30ceade3f450c1765db8"/>
    <w:p>
      <w:pPr>
        <w:pStyle w:val="Heading2"/>
      </w:pPr>
      <w:r>
        <w:t xml:space="preserve">6. Professional Development and Skills Acquired</w:t>
      </w:r>
    </w:p>
    <w:p>
      <w:pPr>
        <w:pStyle w:val="FirstParagraph"/>
      </w:pPr>
      <w:r>
        <w:t xml:space="preserve">This internship significantly enhanced the technical acumen of the candidate in several key areas:</w:t>
      </w:r>
    </w:p>
    <w:bookmarkStart w:id="32" w:name="a.-technical-proficiency"/>
    <w:p>
      <w:pPr>
        <w:pStyle w:val="Heading3"/>
      </w:pPr>
      <w:r>
        <w:rPr>
          <w:bCs/>
          <w:b/>
        </w:rPr>
        <w:t xml:space="preserve">A. Technical Proficiency</w:t>
      </w:r>
    </w:p>
    <w:p>
      <w:pPr>
        <w:pStyle w:val="FirstParagraph"/>
      </w:pPr>
      <w:r>
        <w:t xml:space="preserve">Mastery of industry-standard software such as Aspen HYSYS, AutoCAD, and MATLAB was achieved. Furthermore, practical knowledge gained regarding P&amp;ID (Piping and Instrumentation Diagrams) reading and drafting is invaluable for any Chemical Engineer working in heavy industry.</w:t>
      </w:r>
    </w:p>
    <w:bookmarkEnd w:id="32"/>
    <w:bookmarkStart w:id="33" w:name="b.-regulatory-knowledge"/>
    <w:p>
      <w:pPr>
        <w:pStyle w:val="Heading3"/>
      </w:pPr>
      <w:r>
        <w:rPr>
          <w:bCs/>
          <w:b/>
        </w:rPr>
        <w:t xml:space="preserve">B. Regulatory Knowledge</w:t>
      </w:r>
    </w:p>
    <w:p>
      <w:pPr>
        <w:pStyle w:val="FirstParagraph"/>
      </w:pPr>
      <w:r>
        <w:t xml:space="preserve">A deep understanding of the regulatory framework governing industrial processes in Spain Barcelona was acquired. This includes familiarity with REACH regulations, local air quality directives, and occupational health and safety laws specific to Catalonia and Spain.</w:t>
      </w:r>
    </w:p>
    <w:bookmarkEnd w:id="33"/>
    <w:bookmarkStart w:id="34" w:name="c.-soft-skills"/>
    <w:p>
      <w:pPr>
        <w:pStyle w:val="Heading3"/>
      </w:pPr>
      <w:r>
        <w:rPr>
          <w:bCs/>
          <w:b/>
        </w:rPr>
        <w:t xml:space="preserve">C. Soft Skills</w:t>
      </w:r>
    </w:p>
    <w:p>
      <w:pPr>
        <w:pStyle w:val="FirstParagraph"/>
      </w:pPr>
      <w:r>
        <w:t xml:space="preserve">Beyond technical skills, interpersonal abilities were refined. Working in a diverse team taught the importance of clear communication, negotiation regarding resource allocation, and leadership during crisis simulation exercises.</w:t>
      </w:r>
    </w:p>
    <w:bookmarkEnd w:id="34"/>
    <w:bookmarkEnd w:id="35"/>
    <w:bookmarkEnd w:id="36"/>
    <w:bookmarkStart w:id="37" w:name="conclusion"/>
    <w:p>
      <w:pPr>
        <w:pStyle w:val="Heading2"/>
      </w:pPr>
      <w:r>
        <w:t xml:space="preserve">7. Conclusion</w:t>
      </w:r>
    </w:p>
    <w:p>
      <w:pPr>
        <w:pStyle w:val="FirstParagraph"/>
      </w:pPr>
      <w:r>
        <w:t xml:space="preserve">In conclusion, this internship representing the practical application of Chemical Engineering in Spain Barcelona has been an immensely rewarding experience. It confirmed that the role of a Chemical Engineer extends beyond mere calculation; it involves leadership, ethical responsibility, and a commitment to innovation.</w:t>
      </w:r>
    </w:p>
    <w:p>
      <w:pPr>
        <w:pStyle w:val="BodyText"/>
      </w:pPr>
      <w:r>
        <w:t xml:space="preserve">The industrial ecosystem in Spain Barcelona offers a robust platform for engineering talent. The combination of advanced manufacturing facilities and strong regulatory frameworks ensures that those who work here are held to the highest international standards. For any aspiring Chemical Engineer, gaining experience in this region provides not only technical expertise but also a broader perspective on global sustainability challenges.</w:t>
      </w:r>
    </w:p>
    <w:p>
      <w:pPr>
        <w:pStyle w:val="BodyText"/>
      </w:pPr>
      <w:r>
        <w:t xml:space="preserve">The successful completion of the internship objectives has laid a solid foundation for future career growth. The insights gained regarding process safety, environmental stewardship, and operational efficiency will undoubtedly influence future professional endeavors. It is recommended that other engineering students consider internships in Spain Barcelona to gain exposure to European industrial best practices.</w:t>
      </w:r>
    </w:p>
    <w:bookmarkEnd w:id="37"/>
    <w:bookmarkStart w:id="38" w:name="acknowledgements"/>
    <w:p>
      <w:pPr>
        <w:pStyle w:val="Heading2"/>
      </w:pPr>
      <w:r>
        <w:t xml:space="preserve">8. Acknowledgements</w:t>
      </w:r>
    </w:p>
    <w:p>
      <w:pPr>
        <w:pStyle w:val="FirstParagraph"/>
      </w:pPr>
      <w:r>
        <w:t xml:space="preserve">I would like to express my sincere gratitude to the management team at Iberian Process Solutions for providing this opportunity. Special thanks go to my supervisor, [Supervisor Name], whose mentorship was instrumental in navigating the complexities of industrial Chemical Engineering.</w:t>
      </w:r>
    </w:p>
    <w:p>
      <w:pPr>
        <w:pStyle w:val="BodyText"/>
      </w:pPr>
      <w:r>
        <w:t xml:space="preserve">I also thank my university faculty members for their academic preparation, which equipped me with the theoretical tools necessary to tackle real-world problems. Finally, I appreciate the camaraderie shown by all employees in Spain Barcelona who made this internship a memorable and educational journey.</w:t>
      </w:r>
    </w:p>
    <w:bookmarkEnd w:id="38"/>
    <w:p>
      <w:pPr>
        <w:pStyle w:val="BodyText"/>
      </w:pPr>
      <w:r>
        <w:t xml:space="preserve">© 2023 Internship Report. All rights reserved. Document prepared for academic review.</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Spain Barcelona</dc:title>
  <dc:creator/>
  <dc:language>en</dc:language>
  <cp:keywords/>
  <dcterms:created xsi:type="dcterms:W3CDTF">2026-07-29T09:52:08Z</dcterms:created>
  <dcterms:modified xsi:type="dcterms:W3CDTF">2026-07-29T09:52:08Z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