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p>
    <w:p>
      <w:pPr>
        <w:pStyle w:val="BodyText"/>
      </w:pPr>
      <w:r>
        <w:t xml:space="preserve">Degree Program:Bachelor of Science in Chemistry</w:t>
      </w:r>
    </w:p>
    <w:p>
      <w:pPr>
        <w:pStyle w:val="BodyText"/>
      </w:pPr>
      <w:r>
        <w:t xml:space="preserve">The present document serves as the final internship report for my professional training conducted as a Chemist. This comprehensive analysis outlines the activities, technical competencies acquired, and professional insights gained during my tenure at a leading analytical laboratory located in Germany Berlin. The purpose of this report is to provide an academic record of practical experience while demonstrating how theoretical knowledge was applied within a high-standard industrial environment.</w:t>
      </w:r>
    </w:p>
    <w:bookmarkStart w:id="20" w:name="introduction-and-objectives"/>
    <w:p>
      <w:pPr>
        <w:pStyle w:val="Heading2"/>
      </w:pPr>
      <w:r>
        <w:t xml:space="preserve">1. Introduction and Objectives</w:t>
      </w:r>
    </w:p>
    <w:p>
      <w:pPr>
        <w:pStyle w:val="FirstParagraph"/>
      </w:pPr>
      <w:r>
        <w:t xml:space="preserve">The primary objective of undertaking this Internship Report was to bridge the gap between university-level chemistry theory and real-world industrial application. As a student pursuing excellence in chemical sciences, I sought an environment that demanded precision, regulatory compliance, and advanced analytical skills. The choice of Germany Berlin as the location for this internship was deliberate; it is a hub for scientific innovation and hosts numerous research institutes and private laboratories operating under strict European Union standards.</w:t>
      </w:r>
    </w:p>
    <w:p>
      <w:pPr>
        <w:pStyle w:val="BodyText"/>
      </w:pPr>
      <w:r>
        <w:t xml:space="preserve">During my time as a Chemist in Germany Berlin, I aimed to achieve several specific goals: mastering the operation of sophisticated chromatographic equipment, understanding Good Laboratory Practice (GLP), improving technical documentation skills, and integrating into a multicultural scientific team. This report details how these objectives were met through daily responsibilities and specialized projects.</w:t>
      </w:r>
    </w:p>
    <w:bookmarkEnd w:id="20"/>
    <w:bookmarkStart w:id="25" w:name="company-overview"/>
    <w:p>
      <w:pPr>
        <w:pStyle w:val="Heading2"/>
      </w:pPr>
      <w:r>
        <w:t xml:space="preserve">2. Company Overview</w:t>
      </w:r>
    </w:p>
    <w:p>
      <w:pPr>
        <w:pStyle w:val="FirstParagraph"/>
      </w:pPr>
      <w:r>
        <w:t xml:space="preserve">The internship took place at [Company Name], a premier analytical testing facility in Germany Berlin known for its expertise in environmental analysis, pharmaceutical quality control, and materials science. The company adheres to DIN EN ISO/IEC 17025 standards, ensuring that all chemical assessments are accurate and internationally recognized. Working within this framework provided me with invaluable exposure to the rigorous protocols required of a professional Chemist.</w:t>
      </w:r>
    </w:p>
    <w:bookmarkStart w:id="21" w:name="key-responsibilities"/>
    <w:p>
      <w:pPr>
        <w:pStyle w:val="Heading3"/>
      </w:pPr>
      <w:r>
        <w:t xml:space="preserve">Key Responsibilities:</w:t>
      </w:r>
    </w:p>
    <w:p>
      <w:pPr>
        <w:numPr>
          <w:ilvl w:val="0"/>
          <w:numId w:val="1001"/>
        </w:numPr>
        <w:pStyle w:val="Compact"/>
      </w:pPr>
      <w:r>
        <w:t xml:space="preserve">Conducting quantitative analysis using High-Performance Liquid Chromatography (HPLC) and Gas Chromatography-Mass Spectrometry (GC-MS).</w:t>
      </w:r>
    </w:p>
    <w:p>
      <w:pPr>
        <w:numPr>
          <w:ilvl w:val="0"/>
          <w:numId w:val="1001"/>
        </w:numPr>
        <w:pStyle w:val="Compact"/>
      </w:pPr>
      <w:r>
        <w:t xml:space="preserve">Preparing standard solutions and reagents with high molar accuracy.</w:t>
      </w:r>
    </w:p>
    <w:p>
      <w:pPr>
        <w:pStyle w:val="FirstParagraph"/>
      </w:pPr>
      <w:r>
        <w:t xml:space="preserve">This table summarizes the core skills developed during my Internship Report as a Chemist in Germany Berlin.</w:t>
      </w:r>
    </w:p>
    <w:bookmarkEnd w:id="21"/>
    <w:bookmarkStart w:id="22" w:name="regulatory-compliance-and-safety"/>
    <w:p>
      <w:pPr>
        <w:pStyle w:val="Heading3"/>
      </w:pPr>
      <w:r>
        <w:t xml:space="preserve">Regulatory Compliance and Safety:</w:t>
      </w:r>
    </w:p>
    <w:p>
      <w:pPr>
        <w:pStyle w:val="FirstParagraph"/>
      </w:pPr>
      <w:r>
        <w:t xml:space="preserve">A significant portion of my training involved safety management, particularly regarding hazardous chemicals. In Germany Berlin, workplace safety is governed by strict regulations such as the Gefahrstoffverordnung (Hazardous Substances Ordinance). As a Chemist, I was required to maintain detailed logs of chemical usage, properly label all containers according to GHS standards, and participate in regular emergency drills. This experience reinforced the importance of responsibility and vigilance when handling reactive substances.</w:t>
      </w:r>
    </w:p>
    <w:bookmarkEnd w:id="22"/>
    <w:bookmarkStart w:id="23" w:name="project-work-analysis-of-water-quality"/>
    <w:p>
      <w:pPr>
        <w:pStyle w:val="Heading3"/>
      </w:pPr>
      <w:r>
        <w:t xml:space="preserve">Project Work: Analysis of Water Quality</w:t>
      </w:r>
    </w:p>
    <w:p>
      <w:pPr>
        <w:pStyle w:val="FirstParagraph"/>
      </w:pPr>
      <w:r>
        <w:t xml:space="preserve">One of the most impactful projects during my internship involved assessing water samples for heavy metal contamination. Utilizing Inductively Coupled Plasma Mass Spectrometry (ICP-MS), I was tasked with detecting trace amounts of lead, mercury, and cadmium in urban water sources near Berlin. This project required meticulous calibration curves and blank tests to ensure data integrity. The results contributed to a broader environmental study conducted by the laboratory.</w:t>
      </w:r>
    </w:p>
    <w:bookmarkEnd w:id="23"/>
    <w:bookmarkStart w:id="24" w:name="conclusion"/>
    <w:p>
      <w:pPr>
        <w:pStyle w:val="Heading3"/>
      </w:pPr>
      <w:r>
        <w:t xml:space="preserve">Conclusion</w:t>
      </w:r>
    </w:p>
    <w:p>
      <w:pPr>
        <w:pStyle w:val="FirstParagraph"/>
      </w:pPr>
      <w:r>
        <w:t xml:space="preserve">In conclusion, this internship has been an instrumental part of my academic journey as a Chemist in Germany Berlin. It has not only enhanced my technical proficiency but also deepened my understanding of the professional ethics and regulatory frameworks that define modern chemical science. The experience gained through this Internship Report will undoubtedly support my future career aspirations in analytical chemistry.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Germany Berlin</dc:title>
  <dc:creator/>
  <dc:language>en</dc:language>
  <cp:keywords/>
  <dcterms:created xsi:type="dcterms:W3CDTF">2026-07-29T22:03:29Z</dcterms:created>
  <dcterms:modified xsi:type="dcterms:W3CDTF">2026-07-29T22:03:29Z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