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Chemist</w:t>
      </w:r>
      <w:r>
        <w:t xml:space="preserve"> </w:t>
      </w:r>
      <w:r>
        <w:t xml:space="preserve">Position</w:t>
      </w:r>
      <w:r>
        <w:t xml:space="preserve"> </w:t>
      </w:r>
      <w:r>
        <w:t xml:space="preserve">in</w:t>
      </w:r>
      <w:r>
        <w:t xml:space="preserve"> </w:t>
      </w:r>
      <w:r>
        <w:t xml:space="preserve">Indonesia</w:t>
      </w:r>
      <w:r>
        <w:t xml:space="preserve"> </w:t>
      </w:r>
      <w:r>
        <w:t xml:space="preserve">Jakarta</w:t>
      </w:r>
    </w:p>
    <w:bookmarkStart w:id="25" w:name="Xaa893d25e49f15fa9b163a5bf5a9282475db4f7"/>
    <w:p>
      <w:pPr>
        <w:pStyle w:val="Heading1"/>
      </w:pPr>
      <w:r>
        <w:t xml:space="preserve">Internship Report: Chemist Position in Indonesia Jakarta</w:t>
      </w:r>
    </w:p>
    <w:p>
      <w:pPr>
        <w:pStyle w:val="FirstParagraph"/>
      </w:pPr>
      <w:r>
        <w:rPr>
          <w:bCs/>
          <w:b/>
        </w:rPr>
        <w:t xml:space="preserve">Date:</w:t>
      </w:r>
      <w:r>
        <w:t xml:space="preserve"> </w:t>
      </w:r>
      <w:r>
        <w:t xml:space="preserve">October 2023</w:t>
      </w:r>
    </w:p>
    <w:p>
      <w:pPr>
        <w:pStyle w:val="BodyText"/>
      </w:pPr>
      <w:r>
        <w:rPr>
          <w:bCs/>
          <w:b/>
        </w:rPr>
        <w:t xml:space="preserve">Institution:</w:t>
      </w:r>
    </w:p>
    <w:p>
      <w:pPr>
        <w:pStyle w:val="BodyText"/>
      </w:pPr>
      <w:r>
        <w:rPr>
          <w:bCs/>
          <w:b/>
        </w:rPr>
        <w:t xml:space="preserve">Intern Name:</w:t>
      </w:r>
    </w:p>
    <w:p>
      <w:pPr>
        <w:pStyle w:val="BodyText"/>
      </w:pPr>
      <w:r>
        <w:rPr>
          <w:bCs/>
          <w:b/>
        </w:rPr>
        <w:t xml:space="preserve">Title: Chemist Internship Experience Report]</w:t>
      </w:r>
    </w:p>
    <w:bookmarkStart w:id="20" w:name="executive-summary"/>
    <w:p>
      <w:pPr>
        <w:pStyle w:val="Heading2"/>
      </w:pPr>
      <w:r>
        <w:t xml:space="preserve">1. Executive Summary</w:t>
      </w:r>
    </w:p>
    <w:p>
      <w:pPr>
        <w:pStyle w:val="FirstParagraph"/>
      </w:pPr>
      <w:r>
        <w:t xml:space="preserve">This report details my comprehensive internship experience as a Chemist within the dynamic industrial landscape of Indonesia, specifically anchored in the bustling metropolis of Indonesia Jakarta. The primary objective of this internship was to bridge the gap between theoretical academic knowledge and practical industrial applications in chemical analysis, quality control, and manufacturing processes. Working in Indonesia Jakarta provided a unique opportunity to engage with one of Southeast Asia’s most rapidly developing chemical sectors.</w:t>
      </w:r>
    </w:p>
    <w:p>
      <w:pPr>
        <w:pStyle w:val="BodyText"/>
      </w:pPr>
      <w:r>
        <w:t xml:space="preserve">The duration of this internship spanned six months, during which I contributed significantly to various projects involving raw material testing, production line monitoring, and compliance with international safety standards. This document serves as a formal account of the technical skills acquired, the challenges faced in the Indonesian market context, and the professional growth achieved while operating as a Chemist in Indonesia Jakarta.</w:t>
      </w:r>
    </w:p>
    <w:bookmarkEnd w:id="20"/>
    <w:bookmarkStart w:id="21" w:name="company-background-and-context"/>
    <w:p>
      <w:pPr>
        <w:pStyle w:val="Heading2"/>
      </w:pPr>
      <w:r>
        <w:t xml:space="preserve">2. Company Background and Context</w:t>
      </w:r>
    </w:p>
    <w:p>
      <w:pPr>
        <w:pStyle w:val="FirstParagraph"/>
      </w:pPr>
      <w:r>
        <w:t xml:space="preserve">The host organization is a leading multinational subsidiary located centrally within Indonesia Jakarta. As one of the key economic hubs in Asia, Indonesia Jakarta hosts numerous chemical manufacturing plants that supply both local markets and export destinations across the archipelago. The facility I worked with specializes in pharmaceutical intermediates and industrial cleaning agents.</w:t>
      </w:r>
    </w:p>
    <w:p>
      <w:pPr>
        <w:pStyle w:val="BodyText"/>
      </w:pPr>
      <w:r>
        <w:t xml:space="preserve">Understanding the regulatory environment of Indonesia Jakarta was crucial for my role as a Chemist. The company adheres strictly to Good Manufacturing Practices (GMP) mandated by BPOM (Badan Pengawas Obat dan Makanan), the Indonesian National Agency of Drug and Food Control. This local regulatory framework, combined with international ISO standards, created a rigorous testing environment that required precision and attention to detail.</w:t>
      </w:r>
    </w:p>
    <w:bookmarkEnd w:id="21"/>
    <w:bookmarkStart w:id="22" w:name="objectives-of-the-internship"/>
    <w:p>
      <w:pPr>
        <w:pStyle w:val="Heading2"/>
      </w:pPr>
      <w:r>
        <w:t xml:space="preserve">3. Objectives of the Internship</w:t>
      </w:r>
    </w:p>
    <w:p>
      <w:pPr>
        <w:pStyle w:val="FirstParagraph"/>
      </w:pPr>
      <w:r>
        <w:t xml:space="preserve">The main goals of my tenure as a Chemist in Indonesia Jakarta were:</w:t>
      </w:r>
    </w:p>
    <w:p>
      <w:pPr>
        <w:numPr>
          <w:ilvl w:val="0"/>
          <w:numId w:val="1001"/>
        </w:numPr>
        <w:pStyle w:val="Compact"/>
      </w:pPr>
      <w:r>
        <w:rPr>
          <w:bCs/>
          <w:b/>
        </w:rPr>
        <w:t xml:space="preserve">To master analytical instrumentation:</w:t>
      </w:r>
    </w:p>
    <w:p>
      <w:pPr>
        <w:numPr>
          <w:ilvl w:val="0"/>
          <w:numId w:val="1001"/>
        </w:numPr>
        <w:pStyle w:val="Compact"/>
      </w:pPr>
      <w:r>
        <w:t xml:space="preserve">To understand local supply chain dynamics:Learning how chemical sourcing is managed within Indonesia Jakarta, considering logistical challenges across the Indonesian archipelago.</w:t>
      </w:r>
    </w:p>
    <w:p>
      <w:pPr>
        <w:numPr>
          <w:ilvl w:val="0"/>
          <w:numId w:val="1001"/>
        </w:numPr>
        <w:pStyle w:val="Compact"/>
      </w:pPr>
      <w:r>
        <w:rPr>
          <w:bCs/>
          <w:b/>
        </w:rPr>
        <w:t xml:space="preserve">To ensure regulatory compliance:</w:t>
      </w:r>
    </w:p>
    <w:p>
      <w:pPr>
        <w:numPr>
          <w:ilvl w:val="0"/>
          <w:numId w:val="1001"/>
        </w:numPr>
        <w:pStyle w:val="Compact"/>
      </w:pPr>
      <w:r>
        <w:t xml:space="preserve">To enhance safety protocols:Implementing laboratory safety measures specific to the humid climate of Indonesia Jakarta, which can affect chemical stability and storage.</w:t>
      </w:r>
    </w:p>
    <w:bookmarkEnd w:id="22"/>
    <w:bookmarkStart w:id="24" w:name="key-responsibilities-and-activities"/>
    <w:p>
      <w:pPr>
        <w:pStyle w:val="Heading2"/>
      </w:pPr>
      <w:r>
        <w:t xml:space="preserve">4. Key Responsibilities and Activities</w:t>
      </w:r>
    </w:p>
    <w:p>
      <w:pPr>
        <w:pStyle w:val="FirstParagraph"/>
      </w:pPr>
      <w:r>
        <w:t xml:space="preserve">Daily operations as a Chemist in this setting involved a mix of routine testing and project-based research. Below are the core activities I undertook:</w:t>
      </w:r>
    </w:p>
    <w:p>
      <w:pPr>
        <w:pStyle w:val="BodyText"/>
      </w:pPr>
      <w:r>
        <w:t xml:space="preserve">A. Quality Control AnalysisThe majority of my time was spent in the Quality Control (QC) laboratory. As a Chemist, I was responsible for analyzing raw materials incoming to the Indonesia Jakarta facility. This involved titration tests, pH measurements, and viscosity checks. One significant project involved optimizing the assay method for a new active pharmaceutical ingredient imported from Europe but processed in Indonesia Jakarta. By adjusting the mobile phase composition in HPLC analysis, I reduced run time by 15%, increasing laboratory throughput.</w:t>
      </w:r>
    </w:p>
    <w:bookmarkStart w:id="23" w:name="b.-stability-testing-programs"/>
    <w:p>
      <w:pPr>
        <w:pStyle w:val="Heading3"/>
      </w:pPr>
      <w:r>
        <w:t xml:space="preserve">B. Stability Testing Programs</w:t>
      </w:r>
    </w:p>
    <w:p>
      <w:pPr>
        <w:pStyle w:val="FirstParagraph"/>
      </w:pPr>
      <w:r>
        <w:t xml:space="preserve">Given the tropical climate of Indonesia Jakarta, stability testing is critical to ensure product longevity under high humidity and temperature conditions. I assisted in setting up stability chambers and monitoring degradation rates of finished products over three-month accelerated aging periods. This data was vital for determining shelf-life expiration dates for products distributed throughout the region.</w:t>
      </w:r>
    </w:p>
    <w:p>
      <w:pPr>
        <w:pStyle w:val="BodyText"/>
      </w:pPr>
      <w:r>
        <w:t xml:space="preserve">C. Documentation and ComplianceAccuracy in record-keeping is paramount for any Chemist working in regulated industries. I maintained detailed laboratory notebooks and electronic lab records (ELR) compliant with 21 CFR Part 11 standards, which are often required by clients in Indonesia Jakarta who export to Western markets. I also participated in internal audits, helping to identify gaps in standard operating procedures (SOPs).</w:t>
      </w:r>
    </w:p>
    <w:p>
      <w:pPr>
        <w:pStyle w:val="BodyText"/>
      </w:pPr>
      <w:r>
        <w:t xml:space="preserve">D. Safety ManagementSafety is a cultural priority at the facility. I conducted monthly safety inspections of the laboratory spaces in Indonesia Jakarta, ensuring that chemical storage cabinets were properly ventilated and that personal protective equipment (PPE) was worn correctly by all staff. I also contributed to a workshop on handling hazardous waste disposal according to Indonesian environmental laws.</w:t>
      </w:r>
    </w:p>
    <w:p>
      <w:pPr>
        <w:pStyle w:val="BodyText"/>
      </w:pPr>
      <w:r>
        <w:t xml:space="preserve">5. Challenges FacedWorking as a Chemist in Indonesia Jakarta presented several distinct challenges:</w:t>
      </w:r>
    </w:p>
    <w:p>
      <w:pPr>
        <w:pStyle w:val="BodyText"/>
      </w:pPr>
      <w:r>
        <w:t xml:space="preserve">Laboratory Infrastructure:While the facility is modern, occasional power fluctuations in Indonesia Jakarta required constant monitoring of sensitive instruments to prevent data loss or hardware damage.</w:t>
      </w:r>
    </w:p>
    <w:p>
      <w:pPr>
        <w:pStyle w:val="BodyText"/>
      </w:pPr>
      <w:r>
        <w:t xml:space="preserve">Cultural Adaptation:</w:t>
      </w:r>
    </w:p>
    <w:p>
      <w:pPr>
        <w:pStyle w:val="BodyText"/>
      </w:pPr>
      <w:r>
        <w:t xml:space="preserve">Language Barrier: While English is used extensively in technical documentation, daily interactions often involved Bahasa Indonesia. Improving my conversational skills helped build stronger relationships with local technicians.</w:t>
      </w:r>
    </w:p>
    <w:p>
      <w:pPr>
        <w:pStyle w:val="BodyText"/>
      </w:pPr>
      <w:r>
        <w:t xml:space="preserve">6. Skills Acquired and Professional DevelopmentThis internship significantly enhanced my technical proficiency as a Chemist. I gained hands-on experience with complex analytical instruments and developed a deep understanding of chromatographic data analysis software. Furthermore, I learned to interpret regulatory guidelines from BPOM and understand how they differ from FDA or EMA requirements.</w:t>
      </w:r>
    </w:p>
    <w:p>
      <w:pPr>
        <w:pStyle w:val="BodyText"/>
      </w:pPr>
      <w:r>
        <w:t xml:space="preserve">Soft skills were equally developed. Working in the fast-paced environment of Indonesia Jakarta taught me effective time management and adaptability. The ability to troubleshoot instrument issues independently became a key strength, reducing downtime in the laboratory.7. ConclusionIn conclusion, my internship as a Chemist in Indonesia Jakarta was an invaluable experience that shaped both my technical capabilities and professional outlook. The unique context of operating within Indonesia Jakarta—a city that blends rapid modernization with traditional industrial practices—provided a rich learning environment. I successfully contributed to the company’s quality assurance goals while gaining insights into the specific chemical industry challenges present in this region.I am confident that the skills acquired during this period have prepared me for a successful career in analytical chemistry and quality control. The experience of working in Indonesia Jakarta has not only improved my scientific acumen but also broadened my cultural competence, making me a more versatile and effective Chemist ready to tackle global challenges.8. AcknowledgmentsI would like to extend my sincere gratitude to the management team in Indonesia Jakarta for providing this opportunity. Special thanks go to my supervisor, Dr. [Supervisor Name], whose mentorship was instrumental in my growth as a Chemist. I also appreciate the support of the entire laboratory staff who made me feel welcome within their team.</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Chemist Position in Indonesia Jakarta</dc:title>
  <dc:creator/>
  <dc:language>en</dc:language>
  <cp:keywords/>
  <dcterms:created xsi:type="dcterms:W3CDTF">2026-07-29T08:37:19Z</dcterms:created>
  <dcterms:modified xsi:type="dcterms:W3CDTF">2026-07-29T08:37:19Z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