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Locus:</w:t>
      </w:r>
      <w:r>
        <w:t xml:space="preserve"> </w:t>
      </w:r>
      <w:r>
        <w:t xml:space="preserve">Ivory Coast, Abidjan</w:t>
      </w:r>
      <w:r>
        <w:br/>
      </w:r>
      <w:r>
        <w:br/>
      </w:r>
    </w:p>
    <w:bookmarkEnd w:id="20"/>
    <w:bookmarkStart w:id="27" w:name="X67826642596803d37bee7c43f362ae69673d4e1"/>
    <w:p>
      <w:pPr>
        <w:pStyle w:val="Heading1"/>
      </w:pPr>
      <w:r>
        <w:t xml:space="preserve">Detailed Internship Report: The Role and Impact of a Chemist in the Industrial Landscape of Ivory Coast, Abidjan</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[University/Institute Name]</w:t>
      </w:r>
      <w:r>
        <w:br/>
      </w:r>
      <w:r>
        <w:rPr>
          <w:bCs/>
          <w:b/>
        </w:rPr>
        <w:t xml:space="preserve">Sector:</w:t>
      </w:r>
      <w:r>
        <w:t xml:space="preserve"> </w:t>
      </w:r>
      <w:r>
        <w:t xml:space="preserve">Quality Control and Analytical Chemistry</w:t>
      </w:r>
      <w:r>
        <w:br/>
      </w:r>
    </w:p>
    <w:bookmarkStart w:id="21" w:name="X7d3939d1cb50b011ead4b259c6cfaeceee61e46"/>
    <w:p>
      <w:pPr>
        <w:pStyle w:val="Heading2"/>
      </w:pPr>
      <w:r>
        <w:t xml:space="preserve">I. Introduction and Contextual Background</w:t>
      </w:r>
    </w:p>
    <w:p>
      <w:pPr>
        <w:pStyle w:val="FirstParagraph"/>
      </w:pPr>
      <w:r>
        <w:t xml:space="preserve">The objective of this</w:t>
      </w:r>
      <w:r>
        <w:t xml:space="preserve"> </w:t>
      </w:r>
    </w:p>
    <w:p>
      <w:pPr>
        <w:pStyle w:val="BodyText"/>
      </w:pPr>
      <w:r>
        <w:rPr>
          <w:u w:val="single"/>
        </w:rPr>
        <w:t xml:space="preserve">**Internship Report**</w:t>
      </w:r>
      <w:r>
        <w:t xml:space="preserve">** is to document the professional experience gained during a six-month practical training period conducted within the industrial sector of</w:t>
      </w:r>
    </w:p>
    <w:p>
      <w:pPr>
        <w:pStyle w:val="BodyText"/>
      </w:pPr>
      <w:r>
        <w:t xml:space="preserve">Ivory Coast, Abidjan**. As one of the most rapidly developing economic hubs in West Africa, Abidjan serves as a critical node for manufacturing, pharmaceuticals, and agricultural processing. The primary focus of this report is to analyze the specific duties, challenges, and technical competencies acquired while working as a</w:t>
      </w:r>
      <w:r>
        <w:t xml:space="preserve"> </w:t>
      </w:r>
      <w:r>
        <w:rPr>
          <w:bCs/>
          <w:b/>
        </w:rPr>
        <w:t xml:space="preserve">Chemist</w:t>
      </w:r>
      <w:r>
        <w:t xml:space="preserve">.</w:t>
      </w:r>
    </w:p>
    <w:p>
      <w:pPr>
        <w:pStyle w:val="BodyText"/>
      </w:pPr>
      <w:r>
        <w:t xml:space="preserve">The decision to conduct this</w:t>
      </w:r>
    </w:p>
    <w:p>
      <w:pPr>
        <w:pStyle w:val="BodyText"/>
      </w:pPr>
      <w:r>
        <w:rPr>
          <w:u w:val="single"/>
        </w:rPr>
        <w:t xml:space="preserve">**Internship Report**</w:t>
      </w:r>
      <w:r>
        <w:t xml:space="preserve">** in Abidjan was strategic. The city hosts numerous multinational corporations and local industries ranging from cement production to food and beverage processing. For a chemistry student, the environment in Ivory Coast provides a unique laboratory for understanding how global standards of chemical safety and quality control intersect with local resource management. This document outlines the progression from theoretical knowledge application to practical industrial problem-solving.</w:t>
      </w:r>
    </w:p>
    <w:bookmarkEnd w:id="21"/>
    <w:bookmarkStart w:id="22" w:name="ii.-objectives-of-the-internship"/>
    <w:p>
      <w:pPr>
        <w:pStyle w:val="Heading2"/>
      </w:pPr>
      <w:r>
        <w:t xml:space="preserve">II. Objectives of the Internship</w:t>
      </w:r>
    </w:p>
    <w:p>
      <w:pPr>
        <w:pStyle w:val="FirstParagraph"/>
      </w:pPr>
      <w:r>
        <w:t xml:space="preserve">The main goals of this</w:t>
      </w:r>
    </w:p>
    <w:p>
      <w:pPr>
        <w:pStyle w:val="BodyText"/>
      </w:pPr>
      <w:r>
        <w:rPr>
          <w:u w:val="single"/>
        </w:rPr>
        <w:t xml:space="preserve">**Internship Report**</w:t>
      </w:r>
      <w:r>
        <w:t xml:space="preserve">** were threefold:</w:t>
      </w:r>
    </w:p>
    <w:p>
      <w:pPr>
        <w:numPr>
          <w:ilvl w:val="0"/>
          <w:numId w:val="1001"/>
        </w:numPr>
        <w:pStyle w:val="Compact"/>
      </w:pPr>
      <w:r>
        <w:t xml:space="preserve">To observe and participate in daily laboratory operations under the supervision of senior chemists.</w:t>
      </w:r>
    </w:p>
    <w:p>
      <w:pPr>
        <w:numPr>
          <w:ilvl w:val="0"/>
          <w:numId w:val="1001"/>
        </w:numPr>
        <w:pStyle w:val="Compact"/>
      </w:pPr>
      <w:r>
        <w:t xml:space="preserve">To master analytical techniques such as High-Performance Liquid Chromatography (HPLC), Gas Chromatography (GC), and Titration specific to industrial applications.</w:t>
      </w:r>
    </w:p>
    <w:p>
      <w:pPr>
        <w:numPr>
          <w:ilvl w:val="0"/>
          <w:numId w:val="1001"/>
        </w:numPr>
        <w:pStyle w:val="Compact"/>
      </w:pPr>
      <w:r>
        <w:t xml:space="preserve">To understand the regulatory framework governing chemical safety and environmental protection within</w:t>
      </w:r>
      <w:r>
        <w:t xml:space="preserve"> </w:t>
      </w:r>
      <w:r>
        <w:rPr>
          <w:bCs/>
          <w:b/>
        </w:rPr>
        <w:t xml:space="preserve">Ivory Coast, Abidjan</w:t>
      </w:r>
      <w:r>
        <w:t xml:space="preserve">.</w:t>
      </w:r>
    </w:p>
    <w:bookmarkEnd w:id="22"/>
    <w:bookmarkStart w:id="23" w:name="iii.-methodology-and-daily-activities"/>
    <w:p>
      <w:pPr>
        <w:pStyle w:val="Heading2"/>
      </w:pPr>
      <w:r>
        <w:t xml:space="preserve">III. Methodology and Daily Activities</w:t>
      </w:r>
    </w:p>
    <w:p>
      <w:pPr>
        <w:pStyle w:val="FirstParagraph"/>
      </w:pPr>
      <w:r>
        <w:t xml:space="preserve">The role of the</w:t>
      </w:r>
    </w:p>
    <w:p>
      <w:pPr>
        <w:pStyle w:val="BodyText"/>
      </w:pPr>
      <w:r>
        <w:t xml:space="preserve">**Chemist**</w:t>
      </w:r>
      <w:r>
        <w:t xml:space="preserve">** in this industrial setting was pivotal in maintaining product integrity. My daily routine began with the calibration of sensitive analytical instruments, a task that requires precision and adherence to Standard Operating Procedures (SOPs). In Abidjan’s humid tropical climate, maintaining stable environmental conditions within the laboratory is a constant challenge, requiring rigorous monitoring of temperature and humidity levels.</w:t>
      </w:r>
    </w:p>
    <w:p>
      <w:pPr>
        <w:pStyle w:val="BodyText"/>
      </w:pPr>
      <w:r>
        <w:t xml:space="preserve">One of the core responsibilities involved Quality Control (QC) testing. As a</w:t>
      </w:r>
    </w:p>
    <w:p>
      <w:pPr>
        <w:pStyle w:val="BodyText"/>
      </w:pPr>
      <w:r>
        <w:t xml:space="preserve">**Chemist**</w:t>
      </w:r>
      <w:r>
        <w:t xml:space="preserve">**, I was tasked with sampling raw materials upon arrival at the facility in Abidjan. These samples underwent rigorous analysis to ensure they met international specifications before being approved for production. For instance, in the food processing sector prevalent in</w:t>
      </w:r>
      <w:r>
        <w:t xml:space="preserve"> </w:t>
      </w:r>
      <w:r>
        <w:rPr>
          <w:bCs/>
          <w:b/>
        </w:rPr>
        <w:t xml:space="preserve">Ivory Coast, Abidjan</w:t>
      </w:r>
      <w:r>
        <w:t xml:space="preserve">, testing for microbial contamination and chemical residues was essential to meet export standards.</w:t>
      </w:r>
    </w:p>
    <w:p>
      <w:pPr>
        <w:pStyle w:val="BodyText"/>
      </w:pPr>
      <w:r>
        <w:t xml:space="preserve">Furthermore, I participated in the development of new analytical methods. This aspect of the</w:t>
      </w:r>
    </w:p>
    <w:p>
      <w:pPr>
        <w:pStyle w:val="BodyText"/>
      </w:pPr>
      <w:r>
        <w:t xml:space="preserve">**Internship Report**** highlights the innovative side of chemistry. We worked on optimizing extraction procedures for natural products derived from local Ivorian flora, aiming to enhance efficiency and reduce solvent waste. This initiative aligned with global sustainability goals while leveraging the rich biodiversity available in West Africa.</w:t>
      </w:r>
    </w:p>
    <w:bookmarkEnd w:id="23"/>
    <w:bookmarkStart w:id="24" w:name="iv.-technical-skills-and-challenges"/>
    <w:p>
      <w:pPr>
        <w:pStyle w:val="Heading2"/>
      </w:pPr>
      <w:r>
        <w:t xml:space="preserve">IV. Technical Skills and Challenges</w:t>
      </w:r>
    </w:p>
    <w:p>
      <w:pPr>
        <w:pStyle w:val="FirstParagraph"/>
      </w:pPr>
      <w:r>
        <w:t xml:space="preserve">The transition from academic laboratory settings to an industrial environment in</w:t>
      </w:r>
    </w:p>
    <w:p>
      <w:pPr>
        <w:pStyle w:val="BodyText"/>
      </w:pPr>
      <w:r>
        <w:t xml:space="preserve">Ivory Coast, Abidjan** presented several technical challenges. One significant hurdle was adapting to the specific instrumentation used by multinational companies operating in the region. While universities often use older models for teaching purposes, industries in Abidjan utilize state-of-the-art equipment that requires specialized training.</w:t>
      </w:r>
    </w:p>
    <w:p>
      <w:pPr>
        <w:pStyle w:val="BodyText"/>
      </w:pPr>
      <w:r>
        <w:t xml:space="preserve">As a</w:t>
      </w:r>
    </w:p>
    <w:p>
      <w:pPr>
        <w:pStyle w:val="BodyText"/>
      </w:pPr>
      <w:r>
        <w:t xml:space="preserve">**Chemist**</w:t>
      </w:r>
      <w:r>
        <w:t xml:space="preserve">**, I had to quickly familiarize myself with data management systems and software used for interpreting chromatographic results. The ability to troubleshoot instrument errors independently became a crucial skill. Additionally, the high humidity typical of Abidjan’s coastal location affects hygroscopic reagents and sample stability. Learning how to mitigate these environmental factors was a key learning outcome documented in this</w:t>
      </w:r>
    </w:p>
    <w:p>
      <w:pPr>
        <w:pStyle w:val="BodyText"/>
      </w:pPr>
      <w:r>
        <w:rPr>
          <w:u w:val="single"/>
        </w:rPr>
        <w:t xml:space="preserve">**Internship Report**</w:t>
      </w:r>
      <w:r>
        <w:t xml:space="preserve">**.</w:t>
      </w:r>
    </w:p>
    <w:p>
      <w:pPr>
        <w:pStyle w:val="BodyText"/>
      </w:pPr>
      <w:r>
        <w:t xml:space="preserve">Safety protocols also played a major role. Working with hazardous chemicals requires strict adherence to safety guidelines. In</w:t>
      </w:r>
    </w:p>
    <w:p>
      <w:pPr>
        <w:pStyle w:val="BodyText"/>
      </w:pPr>
      <w:r>
        <w:t xml:space="preserve">Ivory Coast, Abidjan**, the industrial zones have specific waste disposal regulations aimed at protecting the lagoon systems and urban environment. As a</w:t>
      </w:r>
    </w:p>
    <w:p>
      <w:pPr>
        <w:pStyle w:val="BodyText"/>
      </w:pPr>
      <w:r>
        <w:t xml:space="preserve">**Chemist**</w:t>
      </w:r>
      <w:r>
        <w:t xml:space="preserve">**, I was responsible for segregating chemical waste correctly and ensuring that all disposal processes complied with local environmental laws.</w:t>
      </w:r>
    </w:p>
    <w:bookmarkEnd w:id="24"/>
    <w:bookmarkStart w:id="25" w:name="v.-interdisciplinary-collaboration"/>
    <w:p>
      <w:pPr>
        <w:pStyle w:val="Heading2"/>
      </w:pPr>
      <w:r>
        <w:t xml:space="preserve">V. Interdisciplinary Collaboration</w:t>
      </w:r>
    </w:p>
    <w:p>
      <w:pPr>
        <w:pStyle w:val="FirstParagraph"/>
      </w:pPr>
      <w:r>
        <w:t xml:space="preserve">A crucial aspect of being a</w:t>
      </w:r>
    </w:p>
    <w:p>
      <w:pPr>
        <w:pStyle w:val="BodyText"/>
      </w:pPr>
      <w:r>
        <w:t xml:space="preserve">**Chemist**</w:t>
      </w:r>
      <w:r>
        <w:t xml:space="preserve">** in an industrial setting is collaboration. This</w:t>
      </w:r>
    </w:p>
    <w:p>
      <w:pPr>
        <w:pStyle w:val="BodyText"/>
      </w:pPr>
      <w:r>
        <w:rPr>
          <w:u w:val="single"/>
        </w:rPr>
        <w:t xml:space="preserve">**Internship Report**</w:t>
      </w:r>
      <w:r>
        <w:t xml:space="preserve">** emphasizes the importance of communication between the laboratory and production floors. Miscommunication can lead to batch failures or safety incidents. I regularly attended meetings with engineers and production managers to discuss quality issues, providing chemical insights that helped optimize manufacturing processes.</w:t>
      </w:r>
    </w:p>
    <w:p>
      <w:pPr>
        <w:pStyle w:val="BodyText"/>
      </w:pPr>
      <w:r>
        <w:t xml:space="preserve">In</w:t>
      </w:r>
    </w:p>
    <w:p>
      <w:pPr>
        <w:pStyle w:val="BodyText"/>
      </w:pPr>
      <w:r>
        <w:t xml:space="preserve">Ivory Coast, Abidjan**, where the workforce is diverse and multicultural, effective communication skills were tested daily. Interacting with colleagues from various backgrounds enhanced my ability to convey complex chemical concepts in simple terms, a skill essential for any successful professional chemist.</w:t>
      </w:r>
    </w:p>
    <w:bookmarkEnd w:id="25"/>
    <w:bookmarkStart w:id="26" w:name="vi.-conclusion-and-future-outlook"/>
    <w:p>
      <w:pPr>
        <w:pStyle w:val="Heading2"/>
      </w:pPr>
      <w:r>
        <w:t xml:space="preserve">VI. Conclusion and Future Outlook</w:t>
      </w:r>
    </w:p>
    <w:p>
      <w:pPr>
        <w:pStyle w:val="FirstParagraph"/>
      </w:pPr>
      <w:r>
        <w:t xml:space="preserve">In conclusion, this</w:t>
      </w:r>
    </w:p>
    <w:p>
      <w:pPr>
        <w:pStyle w:val="BodyText"/>
      </w:pPr>
      <w:r>
        <w:rPr>
          <w:u w:val="single"/>
        </w:rPr>
        <w:t xml:space="preserve">**Internship Report**</w:t>
      </w:r>
      <w:r>
        <w:t xml:space="preserve">** serves as a testament to the valuable experience gained during my tenure as an intern in Abidjan. The role of the</w:t>
      </w:r>
    </w:p>
    <w:p>
      <w:pPr>
        <w:pStyle w:val="BodyText"/>
      </w:pPr>
      <w:r>
        <w:t xml:space="preserve">**Chemist**</w:t>
      </w:r>
      <w:r>
        <w:t xml:space="preserve">** is not merely about conducting experiments; it is about ensuring safety, quality, and innovation within a dynamic industrial framework. The specific context of</w:t>
      </w:r>
    </w:p>
    <w:p>
      <w:pPr>
        <w:pStyle w:val="BodyText"/>
      </w:pPr>
      <w:r>
        <w:t xml:space="preserve">Ivory Coast, Abidjan**, with its growing industrial base and strategic location in West Africa, provided a rich environment for professional growth.</w:t>
      </w:r>
    </w:p>
    <w:p>
      <w:pPr>
        <w:pStyle w:val="BodyText"/>
      </w:pPr>
      <w:r>
        <w:t xml:space="preserve">The skills acquired—ranging from advanced analytical techniques to regulatory compliance and cross-cultural communication—have significantly contributed to my professional development. This experience has confirmed my desire to pursue a career in industrial chemistry or quality assurance.</w:t>
      </w:r>
    </w:p>
    <w:p>
      <w:pPr>
        <w:pStyle w:val="BodyText"/>
      </w:pPr>
      <w:r>
        <w:t xml:space="preserve">I would like to extend my gratitude to the supervisors and colleagues in Abidjan who guided me through this</w:t>
      </w:r>
    </w:p>
    <w:p>
      <w:pPr>
        <w:pStyle w:val="BodyText"/>
      </w:pPr>
      <w:r>
        <w:rPr>
          <w:u w:val="single"/>
        </w:rPr>
        <w:t xml:space="preserve">**Internship Report**</w:t>
      </w:r>
      <w:r>
        <w:t xml:space="preserve">** period. Their mentorship was invaluable. As Ivory Coast continues to expand its chemical and pharmaceutical sectors, there is a promising future for young chemists who can bridge the gap between academic theory and industrial application. This report stands as a record of that beginning.</w:t>
      </w:r>
    </w:p>
    <w:p>
      <w:pPr>
        <w:pStyle w:val="BodyText"/>
      </w:pPr>
      <w:r>
        <w:br/>
      </w:r>
      <w:r>
        <w:br/>
      </w:r>
      <w:r>
        <w:t xml:space="preserve">__________________________</w:t>
      </w:r>
      <w:r>
        <w:br/>
      </w:r>
      <w:r>
        <w:rPr>
          <w:bCs/>
          <w:b/>
        </w:rPr>
        <w:t xml:space="preserve">[Student Name]</w:t>
      </w:r>
      <w:r>
        <w:br/>
      </w:r>
      <w:r>
        <w:t xml:space="preserve">Intern Chemist</w:t>
      </w:r>
      <w:r>
        <w:br/>
      </w:r>
      <w:r>
        <w:t xml:space="preserve">Abidjan, Ivory Coast</w:t>
      </w:r>
    </w:p>
    <w:p>
      <w:pPr>
        <w:pStyle w:val="BodyText"/>
      </w:pPr>
      <w:r>
        <w:br/>
      </w:r>
      <w:r>
        <w:br/>
      </w:r>
      <w:r>
        <w:t xml:space="preserve">__________________________</w:t>
      </w:r>
      <w:r>
        <w:br/>
      </w:r>
      <w:r>
        <w:t xml:space="preserve">[Supervisor Name]</w:t>
      </w:r>
      <w:r>
        <w:br/>
      </w:r>
      <w:r>
        <w:t xml:space="preserve">Laboratory Director</w:t>
      </w:r>
      <w:r>
        <w:br/>
      </w:r>
      <w:r>
        <w:t xml:space="preserve">Company Name, Abidjan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Ivory Coast, Abidjan</dc:title>
  <dc:creator/>
  <dc:language>en</dc:language>
  <cp:keywords/>
  <dcterms:created xsi:type="dcterms:W3CDTF">2026-07-29T07:53:17Z</dcterms:created>
  <dcterms:modified xsi:type="dcterms:W3CDTF">2026-07-29T07:53:17Z</dcterms:modified>
</cp:coreProperties>
</file>

<file path=docProps/custom.xml><?xml version="1.0" encoding="utf-8"?>
<Properties xmlns="http://schemas.openxmlformats.org/officeDocument/2006/custom-properties" xmlns:vt="http://schemas.openxmlformats.org/officeDocument/2006/docPropsVTypes"/>
</file>