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Nigeria</w:t>
      </w:r>
      <w:r>
        <w:t xml:space="preserve"> </w:t>
      </w:r>
      <w:r>
        <w:t xml:space="preserve">Lagos</w:t>
      </w:r>
    </w:p>
    <w:bookmarkStart w:id="21" w:name="internship-report"/>
    <w:p>
      <w:pPr>
        <w:pStyle w:val="Heading1"/>
      </w:pPr>
      <w:r>
        <w:t xml:space="preserve">Internship Report</w:t>
      </w:r>
    </w:p>
    <w:bookmarkStart w:id="20" w:name="X06bb04010098064659573eb81942b5fe1a41e80"/>
    <w:p>
      <w:pPr>
        <w:pStyle w:val="Heading2"/>
      </w:pPr>
      <w:r>
        <w:t xml:space="preserve">A Comprehensive Overview of Laboratory Practice and Industrial Application for a Chemist in Nigeria Lagos</w:t>
      </w:r>
    </w:p>
    <w:bookmarkEnd w:id="20"/>
    <w:bookmarkEnd w:id="21"/>
    <w:p>
      <w:pPr>
        <w:pStyle w:val="FirstParagraph"/>
      </w:pPr>
      <w:r>
        <w:rPr>
          <w:bCs/>
          <w:b/>
        </w:rPr>
        <w:t xml:space="preserve">Name:</w:t>
      </w:r>
      <w:r>
        <w:t xml:space="preserve"> </w:t>
      </w:r>
      <w:r>
        <w:t xml:space="preserve">[Student Name]</w:t>
      </w:r>
      <w:r>
        <w:br/>
      </w:r>
      <w:r>
        <w:rPr>
          <w:bCs/>
          <w:b/>
        </w:rPr>
        <w:t xml:space="preserve">Degree Program:</w:t>
      </w:r>
      <w:r>
        <w:t xml:space="preserve"> </w:t>
      </w:r>
      <w:r>
        <w:t xml:space="preserve">B.Sc. Chemistry</w:t>
      </w:r>
      <w:r>
        <w:br/>
      </w:r>
      <w:r>
        <w:rPr>
          <w:bCs/>
          <w:b/>
        </w:rPr>
        <w:t xml:space="preserve">Institution:</w:t>
      </w:r>
      <w:r>
        <w:t xml:space="preserve"> </w:t>
      </w:r>
      <w:r>
        <w:t xml:space="preserve">[University Name]</w:t>
      </w:r>
      <w:r>
        <w:br/>
      </w:r>
    </w:p>
    <w:p>
      <w:pPr>
        <w:pStyle w:val="BodyText"/>
      </w:pPr>
      <w:r>
        <w:t xml:space="preserve">Date of Submission:: October 2023</w:t>
      </w:r>
    </w:p>
    <w:p>
      <w:pPr>
        <w:pStyle w:val="BodyText"/>
      </w:pPr>
      <w:r>
        <w:t xml:space="preserve">I. Introduction and Contextual Background</w:t>
      </w:r>
    </w:p>
    <w:p>
      <w:pPr>
        <w:pStyle w:val="BodyText"/>
      </w:pPr>
      <w:r>
        <w:t xml:space="preserve">The transition from academic theoretical knowledge to practical industrial application is a critical phase in the education of any science student. This report details the experiences, observations, and technical skills acquired during an internship period undertaken as a Chemist within the vibrant industrial and regulatory landscape of</w:t>
      </w:r>
      <w:r>
        <w:t xml:space="preserve"> </w:t>
      </w:r>
      <w:r>
        <w:rPr>
          <w:bCs/>
          <w:b/>
        </w:rPr>
        <w:t xml:space="preserve">Nigeria Lagos</w:t>
      </w:r>
      <w:r>
        <w:t xml:space="preserve">. The choice of location is significant;</w:t>
      </w:r>
      <w:r>
        <w:t xml:space="preserve"> </w:t>
      </w:r>
      <w:r>
        <w:rPr>
          <w:bCs/>
          <w:b/>
        </w:rPr>
        <w:t xml:space="preserve">Nigeria Lagos</w:t>
      </w:r>
      <w:r>
        <w:t xml:space="preserve"> </w:t>
      </w:r>
      <w:r>
        <w:t xml:space="preserve">serves as the commercial nerve center of West Africa, hosting a dense concentration of manufacturing plants, pharmaceutical companies, quality control laboratories, and environmental monitoring agencies. Consequently, an internship report focusing on this region provides unique insights into the operational challenges and scientific rigors required to maintain standards in a developing economy.</w:t>
      </w:r>
    </w:p>
    <w:p>
      <w:pPr>
        <w:pStyle w:val="BodyText"/>
      </w:pPr>
      <w:r>
        <w:t xml:space="preserve">The primary objective of this internship was to bridge the gap between classroom chemistry—often limited by theoretical constraints—and real-world chemical analysis, synthesis, and quality assurance. As an intern acting in the capacity of a Chemist, the focus was not merely on performing experiments but on understanding the regulatory frameworks that govern chemical safety and product efficacy within</w:t>
      </w:r>
      <w:r>
        <w:t xml:space="preserve"> </w:t>
      </w:r>
      <w:r>
        <w:rPr>
          <w:bCs/>
          <w:b/>
        </w:rPr>
        <w:t xml:space="preserve">Nigeria Lagos</w:t>
      </w:r>
      <w:r>
        <w:t xml:space="preserve">. The report outlines the specific duties performed, technical competencies developed, and an analysis of how chemical principles are applied to solve industrial problems in this major metropolitan hub.</w:t>
      </w:r>
    </w:p>
    <w:bookmarkStart w:id="22" w:name="ii.-objectives-of-the-internship"/>
    <w:p>
      <w:pPr>
        <w:pStyle w:val="Heading1"/>
      </w:pPr>
      <w:r>
        <w:t xml:space="preserve">II. Objectives of the Internship</w:t>
      </w:r>
    </w:p>
    <w:p>
      <w:pPr>
        <w:pStyle w:val="FirstParagraph"/>
      </w:pPr>
      <w:r>
        <w:t xml:space="preserve">The internship was structured around several key objectives designed to enhance professional competence:</w:t>
      </w:r>
    </w:p>
    <w:p>
      <w:pPr>
        <w:numPr>
          <w:ilvl w:val="0"/>
          <w:numId w:val="1001"/>
        </w:numPr>
        <w:pStyle w:val="Compact"/>
      </w:pPr>
      <w:r>
        <w:rPr>
          <w:bCs/>
          <w:b/>
        </w:rPr>
        <w:t xml:space="preserve">To gain proficiency in modern analytical techniques:</w:t>
      </w:r>
    </w:p>
    <w:p>
      <w:pPr>
        <w:numPr>
          <w:ilvl w:val="0"/>
          <w:numId w:val="1001"/>
        </w:numPr>
        <w:pStyle w:val="Compact"/>
      </w:pPr>
      <w:r>
        <w:rPr>
          <w:bCs/>
          <w:b/>
        </w:rPr>
        <w:t xml:space="preserve">To understand Quality Assurance/Quality Control (QA/QC) protocols:</w:t>
      </w:r>
    </w:p>
    <w:p>
      <w:pPr>
        <w:numPr>
          <w:ilvl w:val="0"/>
          <w:numId w:val="1001"/>
        </w:numPr>
        <w:pStyle w:val="Compact"/>
      </w:pPr>
      <w:r>
        <w:rPr>
          <w:bCs/>
          <w:b/>
        </w:rPr>
        <w:t xml:space="preserve">To observe Environmental Chemistry applications:</w:t>
      </w:r>
    </w:p>
    <w:p>
      <w:pPr>
        <w:numPr>
          <w:ilvl w:val="0"/>
          <w:numId w:val="1001"/>
        </w:numPr>
        <w:pStyle w:val="Compact"/>
      </w:pPr>
      <w:r>
        <w:t xml:space="preserve">To develop professional soft skills:Effective communication, teamwork, and adherence to laboratory safety standards were emphasized as part of the overall internship experience.</w:t>
      </w:r>
    </w:p>
    <w:bookmarkEnd w:id="22"/>
    <w:bookmarkStart w:id="26" w:name="X445cc1976e518c531ffcad90508729ed4f5e0d7"/>
    <w:p>
      <w:pPr>
        <w:pStyle w:val="Heading1"/>
      </w:pPr>
      <w:r>
        <w:t xml:space="preserve">III. Methodology and Activities Undertaken</w:t>
      </w:r>
    </w:p>
    <w:p>
      <w:pPr>
        <w:pStyle w:val="FirstParagraph"/>
      </w:pPr>
      <w:r>
        <w:t xml:space="preserve">The internship was conducted over a period of twelve weeks at [Name of Organization], a leading chemical manufacturing firm located in the industrial sector of</w:t>
      </w:r>
      <w:r>
        <w:t xml:space="preserve"> </w:t>
      </w:r>
      <w:r>
        <w:rPr>
          <w:bCs/>
          <w:b/>
        </w:rPr>
        <w:t xml:space="preserve">Nigeria Lagos</w:t>
      </w:r>
      <w:r>
        <w:t xml:space="preserve">. The activities were divided into rotational stages, allowing for a holistic view of the chemical industry.</w:t>
      </w:r>
    </w:p>
    <w:bookmarkStart w:id="23" w:name="a.-quality-control-laboratory-rotation"/>
    <w:p>
      <w:pPr>
        <w:pStyle w:val="Heading3"/>
      </w:pPr>
      <w:r>
        <w:t xml:space="preserve">A. Quality Control Laboratory Rotation</w:t>
      </w:r>
    </w:p>
    <w:p>
      <w:pPr>
        <w:pStyle w:val="FirstParagraph"/>
      </w:pPr>
      <w:r>
        <w:t xml:space="preserve">The initial phase took place in the QC laboratory. Here, I worked under the supervision of senior Chemists to perform routine analyses on raw materials and finished products. A significant portion of my time was dedicated to titration techniques and pH monitoring, which are foundational yet essential tasks. In the context of</w:t>
      </w:r>
      <w:r>
        <w:t xml:space="preserve"> </w:t>
      </w:r>
      <w:r>
        <w:rPr>
          <w:bCs/>
          <w:b/>
        </w:rPr>
        <w:t xml:space="preserve">Nigeria Lagos</w:t>
      </w:r>
      <w:r>
        <w:t xml:space="preserve">, where imports and local manufacturing coexist, ensuring that raw materials meet specifications before entering the production line is crucial to preventing waste. I learned how to calibrate instruments daily and maintain logs for regulatory audits.</w:t>
      </w:r>
    </w:p>
    <w:bookmarkEnd w:id="23"/>
    <w:bookmarkStart w:id="24" w:name="X6f1879bf3f55e94af6b3067f5ccc5d50515a419"/>
    <w:p>
      <w:pPr>
        <w:pStyle w:val="Heading3"/>
      </w:pPr>
      <w:r>
        <w:t xml:space="preserve">B. Production Support and Process Chemistry</w:t>
      </w:r>
    </w:p>
    <w:p>
      <w:pPr>
        <w:pStyle w:val="FirstParagraph"/>
      </w:pPr>
      <w:r>
        <w:t xml:space="preserve">The second phase involved supporting the production team on the factory floor. As a Chemist, it was necessary to understand how laboratory results translate to industrial scale-up. I observed reactions being monitored in real-time and learned how variables such as temperature, pressure, and mixing speed affect yield and purity. This exposure highlighted the importance of process chemistry in optimizing efficiency for companies operating within</w:t>
      </w:r>
      <w:r>
        <w:t xml:space="preserve"> </w:t>
      </w:r>
      <w:r>
        <w:rPr>
          <w:bCs/>
          <w:b/>
        </w:rPr>
        <w:t xml:space="preserve">Nigeria Lagos</w:t>
      </w:r>
      <w:r>
        <w:t xml:space="preserve">, where energy costs and production timelines are critical factors.</w:t>
      </w:r>
    </w:p>
    <w:bookmarkEnd w:id="24"/>
    <w:bookmarkStart w:id="25" w:name="c.-environmental-compliance-testing"/>
    <w:p>
      <w:pPr>
        <w:pStyle w:val="Heading3"/>
      </w:pPr>
      <w:r>
        <w:t xml:space="preserve">C. Environmental Compliance Testing</w:t>
      </w:r>
    </w:p>
    <w:p>
      <w:pPr>
        <w:pStyle w:val="FirstParagraph"/>
      </w:pPr>
      <w:r>
        <w:t xml:space="preserve">The final rotation focused on environmental monitoring. Given the dense population and industrial activity in</w:t>
      </w:r>
    </w:p>
    <w:p>
      <w:pPr>
        <w:pStyle w:val="BodyText"/>
      </w:pPr>
      <w:r>
        <w:t xml:space="preserve">Nigeria Lagos, regulatory bodies such as NESREA (National Environmental Standards and Regulations Enforcement Agency) impose strict guidelines on effluent discharge. I assisted in testing water samples for heavy metals and organic pollutants. This work provided a practical understanding of how analytical chemistry contributes to public health safety and environmental sustainability.</w:t>
      </w:r>
    </w:p>
    <w:bookmarkEnd w:id="25"/>
    <w:bookmarkEnd w:id="26"/>
    <w:bookmarkStart w:id="27" w:name="iv.-challenges-encountered"/>
    <w:p>
      <w:pPr>
        <w:pStyle w:val="Heading1"/>
      </w:pPr>
      <w:r>
        <w:t xml:space="preserve">IV. Challenges Encountered</w:t>
      </w:r>
    </w:p>
    <w:p>
      <w:pPr>
        <w:pStyle w:val="FirstParagraph"/>
      </w:pPr>
      <w:r>
        <w:t xml:space="preserve">The internship was not without its challenges, which are typical of the working environment in many parts of</w:t>
      </w:r>
      <w:r>
        <w:t xml:space="preserve"> </w:t>
      </w:r>
      <w:r>
        <w:rPr>
          <w:bCs/>
          <w:b/>
        </w:rPr>
        <w:t xml:space="preserve">Nigeria Lagos</w:t>
      </w:r>
      <w:r>
        <w:t xml:space="preserve">. One significant challenge was the intermittent power supply. Chemical instruments require stable voltage to function correctly and prevent data corruption or hardware damage. Learning to manage these interruptions by utilizing backup generators and UPS systems became an essential part of my routine.</w:t>
      </w:r>
    </w:p>
    <w:p>
      <w:pPr>
        <w:pStyle w:val="BodyText"/>
      </w:pPr>
      <w:r>
        <w:t xml:space="preserve">Another challenge was the sourcing of high-purity reagents. While</w:t>
      </w:r>
      <w:r>
        <w:t xml:space="preserve"> </w:t>
      </w:r>
      <w:r>
        <w:rPr>
          <w:bCs/>
          <w:b/>
        </w:rPr>
        <w:t xml:space="preserve">Nigeria Lagos</w:t>
      </w:r>
      <w:r>
        <w:t xml:space="preserve"> </w:t>
      </w:r>
      <w:r>
        <w:t xml:space="preserve">is a major hub, supply chain delays can sometimes affect the availability of specialized chemicals. This taught me the importance of inventory management and proactive communication with suppliers to ensure uninterrupted workflow.</w:t>
      </w:r>
    </w:p>
    <w:bookmarkEnd w:id="27"/>
    <w:bookmarkStart w:id="28" w:name="X256eb305de9ab0e71f45713beb03fd72427b631"/>
    <w:p>
      <w:pPr>
        <w:pStyle w:val="Heading1"/>
      </w:pPr>
      <w:r>
        <w:t xml:space="preserve">V. Skills Acquired and Professional Growth</w:t>
      </w:r>
    </w:p>
    <w:p>
      <w:pPr>
        <w:pStyle w:val="FirstParagraph"/>
      </w:pPr>
      <w:r>
        <w:t xml:space="preserve">This internship significantly enhanced my technical proficiency as a Chemist. I gained hands-on experience with advanced instrumentation that was previously only theoretical in university. Furthermore, I developed a keen eye for detail, recognizing that even minor deviations in experimental procedure can lead to significant errors in analysis.</w:t>
      </w:r>
    </w:p>
    <w:p>
      <w:pPr>
        <w:pStyle w:val="BodyText"/>
      </w:pPr>
      <w:r>
        <w:t xml:space="preserve">Soft skills were also refined. Working in the fast-paced environment of</w:t>
      </w:r>
      <w:r>
        <w:t xml:space="preserve"> </w:t>
      </w:r>
      <w:r>
        <w:rPr>
          <w:bCs/>
          <w:b/>
        </w:rPr>
        <w:t xml:space="preserve">Nigeria Lagos</w:t>
      </w:r>
      <w:r>
        <w:t xml:space="preserve"> </w:t>
      </w:r>
      <w:r>
        <w:t xml:space="preserve">required adaptability and quick decision-making. I learned to communicate complex chemical data effectively to non-scientific management personnel, a skill that is indispensable in any industrial setting.</w:t>
      </w:r>
    </w:p>
    <w:bookmarkEnd w:id="28"/>
    <w:bookmarkStart w:id="29" w:name="vi.-conclusion"/>
    <w:p>
      <w:pPr>
        <w:pStyle w:val="Heading1"/>
      </w:pPr>
      <w:r>
        <w:t xml:space="preserve">VI. Conclusion</w:t>
      </w:r>
    </w:p>
    <w:p>
      <w:pPr>
        <w:pStyle w:val="FirstParagraph"/>
      </w:pPr>
      <w:r>
        <w:t xml:space="preserve">In conclusion, this internship report serves as a testament to the practical value of experiential learning for Chemistry students. The experience gained while working as an intern Chemist in</w:t>
      </w:r>
      <w:r>
        <w:t xml:space="preserve"> </w:t>
      </w:r>
      <w:r>
        <w:rPr>
          <w:bCs/>
          <w:b/>
        </w:rPr>
        <w:t xml:space="preserve">Nigeria Lagos</w:t>
      </w:r>
      <w:r>
        <w:t xml:space="preserve"> </w:t>
      </w:r>
      <w:r>
        <w:t xml:space="preserve">has been instrumental in shaping my professional identity. The unique dynamics of operating within this major economic center provided insights into quality control, environmental compliance, and industrial process optimization that cannot be fully replicated in a classroom setting.</w:t>
      </w:r>
    </w:p>
    <w:p>
      <w:pPr>
        <w:pStyle w:val="BodyText"/>
      </w:pPr>
      <w:r>
        <w:t xml:space="preserve">The challenges faced regarding infrastructure and supply chains were mitigated through problem-solving and resilience, traits that are highly valued in the professional world. As I look forward to my career as a Chemist, I am confident that the skills acquired during this internship will serve as a strong foundation. The industry in</w:t>
      </w:r>
      <w:r>
        <w:t xml:space="preserve"> </w:t>
      </w:r>
      <w:r>
        <w:rPr>
          <w:bCs/>
          <w:b/>
        </w:rPr>
        <w:t xml:space="preserve">Nigeria Lagos</w:t>
      </w:r>
      <w:r>
        <w:t xml:space="preserve"> </w:t>
      </w:r>
      <w:r>
        <w:t xml:space="preserve">continues to grow, requiring skilled professionals who can uphold international standards of chemistry and safety. This report confirms that the internship met its objectives and prepared me for future responsibilities in the scientific community.</w:t>
      </w:r>
    </w:p>
    <w:bookmarkEnd w:id="29"/>
    <w:bookmarkStart w:id="30" w:name="vii.-recommendations"/>
    <w:p>
      <w:pPr>
        <w:pStyle w:val="Heading1"/>
      </w:pPr>
      <w:r>
        <w:t xml:space="preserve">VII. Recommendations</w:t>
      </w:r>
    </w:p>
    <w:p>
      <w:pPr>
        <w:numPr>
          <w:ilvl w:val="0"/>
          <w:numId w:val="1002"/>
        </w:numPr>
        <w:pStyle w:val="Compact"/>
      </w:pPr>
      <w:r>
        <w:rPr>
          <w:bCs/>
          <w:b/>
        </w:rPr>
        <w:t xml:space="preserve">Institutional Support:</w:t>
      </w:r>
    </w:p>
    <w:p>
      <w:pPr>
        <w:numPr>
          <w:ilvl w:val="0"/>
          <w:numId w:val="1002"/>
        </w:numPr>
        <w:pStyle w:val="Compact"/>
      </w:pPr>
      <w:r>
        <w:t xml:space="preserve">Skill Enhancement:</w:t>
      </w:r>
    </w:p>
    <w:p>
      <w:pPr>
        <w:numPr>
          <w:ilvl w:val="0"/>
          <w:numId w:val="1002"/>
        </w:numPr>
        <w:pStyle w:val="Compact"/>
      </w:pPr>
      <w:r>
        <w:rPr>
          <w:bCs/>
          <w:b/>
        </w:rPr>
        <w:t xml:space="preserve">Infrastructure Investment:</w:t>
      </w:r>
    </w:p>
    <w:p>
      <w:pPr>
        <w:pStyle w:val="FirstParagraph"/>
      </w:pPr>
      <w:r>
        <w:rPr>
          <w:iCs/>
          <w:i/>
        </w:rPr>
        <w:t xml:space="preserve">This report was prepared with full adherence to ethical standards and reflects the genuine experiences and learning outcomes achieved during the internship period.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Nigeria Lagos</dc:title>
  <dc:creator/>
  <dc:language>en</dc:language>
  <cp:keywords/>
  <dcterms:created xsi:type="dcterms:W3CDTF">2026-07-29T05:07:14Z</dcterms:created>
  <dcterms:modified xsi:type="dcterms:W3CDTF">2026-07-29T05:07:14Z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