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Cape</w:t>
      </w:r>
      <w:r>
        <w:t xml:space="preserve"> </w:t>
      </w:r>
      <w:r>
        <w:t xml:space="preserve">Town</w:t>
      </w:r>
    </w:p>
    <w:bookmarkStart w:id="31" w:name="internship-report"/>
    <w:p>
      <w:pPr>
        <w:pStyle w:val="Heading1"/>
      </w:pPr>
      <w:r>
        <w:t xml:space="preserve">Internship Report</w:t>
      </w:r>
    </w:p>
    <w:bookmarkStart w:id="20" w:name="position-chemist-intern"/>
    <w:p>
      <w:pPr>
        <w:pStyle w:val="Heading2"/>
      </w:pPr>
      <w:r>
        <w:rPr>
          <w:bCs/>
          <w:b/>
        </w:rPr>
        <w:t xml:space="preserve">Position:</w:t>
      </w:r>
      <w:r>
        <w:t xml:space="preserve"> Chemist Intern</w:t>
      </w:r>
    </w:p>
    <w:p>
      <w:pPr>
        <w:pStyle w:val="FirstParagraph"/>
      </w:pPr>
      <w:r>
        <w:br/>
      </w:r>
    </w:p>
    <w:p>
      <w:pPr>
        <w:pStyle w:val="BodyText"/>
      </w:pPr>
      <w:r>
        <w:rPr>
          <w:bCs/>
          <w:b/>
        </w:rPr>
        <w:t xml:space="preserve">Date of Report:</w:t>
      </w:r>
      <w:r>
        <w:t xml:space="preserve"> October 26, 2023</w:t>
      </w:r>
      <w:r>
        <w:br/>
      </w:r>
      <w:r>
        <w:t xml:space="preserve">&lt; strong &gt; Location:   South Africa   &lt;p&gt;&lt;/p&gt;</w:t>
      </w:r>
    </w:p>
    <w:p>
      <w:pPr>
        <w:pStyle w:val="BodyText"/>
      </w:pPr>
      <w:r>
        <w:rPr>
          <w:bCs/>
          <w:b/>
        </w:rPr>
        <w:t xml:space="preserve">Submitted By:</w:t>
      </w:r>
      <w:r>
        <w:t xml:space="preserve"> [Your Name]</w:t>
      </w:r>
      <w:r>
        <w:br/>
      </w:r>
      <w:r>
        <w:t xml:space="preserve">&lt; strong &gt; Institution:&amp;nbspm;University&amp;nbspon Cape Town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br/>
      </w:r>
    </w:p>
    <w:p>
      <w:pPr>
        <w:pStyle w:val="BodyText"/>
      </w:pPr>
      <w:r>
        <w:t xml:space="preserve">This document serves as a comprehensive Internship Report detailing my practical experience and academic development while working as a Chemist intern within the dynamic industrial landscape of South Africa, specifically in the metropolitan hub of Cape Town. The primary objective of this internship was to bridge the gap between theoretical chemistry knowledge acquired during university studies and its practical application in real-world laboratory environments. This report outlines the key responsibilities undertaken, technical skills developed, challenges encountered, and significant learnings gained throughout the duration of this placement.</w:t>
      </w:r>
    </w:p>
    <w:p>
      <w:pPr>
        <w:pStyle w:val="BodyText"/>
      </w:pPr>
      <w:r>
        <w:br/>
      </w:r>
    </w:p>
    <w:bookmarkEnd w:id="21"/>
    <w:bookmarkStart w:id="22" w:name="Xd276edde5966ee2e9a1244c1ae7f7da3bb9cb20"/>
    <w:p>
      <w:pPr>
        <w:pStyle w:val="Heading2"/>
      </w:pPr>
      <w:r>
        <w:t xml:space="preserve">2. Introduction to South Africa Cape Town Context</w:t>
      </w:r>
    </w:p>
    <w:p>
      <w:pPr>
        <w:pStyle w:val="FirstParagraph"/>
      </w:pPr>
      <w:r>
        <w:br/>
      </w:r>
    </w:p>
    <w:p>
      <w:pPr>
        <w:pStyle w:val="BodyText"/>
      </w:pPr>
      <w:r>
        <w:t xml:space="preserve">The choice of location for this internship was strategic, given that South Africa holds a prominent position in the global chemical industry. Cape Town, as a major economic and technological center in South Africa Cape Town, offers unique opportunities in marine chemistry, pharmaceuticals, and environmental analysis due to its proximity to diverse ecosystems and industrial zones. The region's emphasis on sustainable development provides interns with exposure to modern green chemistry practices. Working within this specific geographical context allowed for an understanding of how local regulations, such as those enforced by the South African Bureau of Standards (SABS), influence laboratory protocols.</w:t>
      </w:r>
    </w:p>
    <w:p>
      <w:pPr>
        <w:pStyle w:val="BodyText"/>
      </w:pPr>
      <w:r>
        <w:br/>
      </w:r>
    </w:p>
    <w:bookmarkEnd w:id="22"/>
    <w:bookmarkStart w:id="23" w:name="objectives-and-scope"/>
    <w:p>
      <w:pPr>
        <w:pStyle w:val="Heading2"/>
      </w:pPr>
      <w:r>
        <w:t xml:space="preserve">3. Objectives and Scope</w:t>
      </w:r>
    </w:p>
    <w:p>
      <w:pPr>
        <w:pStyle w:val="FirstParagraph"/>
      </w:pPr>
      <w:r>
        <w:br/>
      </w:r>
    </w:p>
    <w:p>
      <w:pPr>
        <w:pStyle w:val="BodyText"/>
      </w:pPr>
      <w:r>
        <w:t xml:space="preserve">The main goals of this internship were to:</w:t>
      </w:r>
    </w:p>
    <w:p>
      <w:pPr>
        <w:numPr>
          <w:ilvl w:val="0"/>
          <w:numId w:val="1001"/>
        </w:numPr>
        <w:pStyle w:val="Compact"/>
      </w:pPr>
      <w:r>
        <w:t xml:space="preserve">Master advanced analytical techniques including High-Performance Liquid Chromatography (HPLC) and Gas Chromatography-Mass Spectrometry (GC-MS).</w:t>
      </w:r>
    </w:p>
    <w:p>
      <w:pPr>
        <w:numPr>
          <w:ilvl w:val="0"/>
          <w:numId w:val="1001"/>
        </w:numPr>
        <w:pStyle w:val="Compact"/>
      </w:pPr>
      <w:r>
        <w:t xml:space="preserve">Evaluate water quality samples from local coastal sources, reflecting the environmental priorities of Cape Town.</w:t>
      </w:r>
    </w:p>
    <w:p>
      <w:pPr>
        <w:numPr>
          <w:ilvl w:val="0"/>
          <w:numId w:val="1001"/>
        </w:numPr>
        <w:pStyle w:val="Compact"/>
      </w:pPr>
      <w:r>
        <w:t xml:space="preserve">Collaborate with senior Chemist professionals to understand quality assurance and quality control (QA/QC) procedures.</w:t>
      </w:r>
    </w:p>
    <w:p>
      <w:pPr>
        <w:numPr>
          <w:ilvl w:val="0"/>
          <w:numId w:val="1001"/>
        </w:numPr>
        <w:pStyle w:val="Compact"/>
      </w:pPr>
      <w:r>
        <w:t xml:space="preserve">Gain insight into regulatory compliance specific to South African industrial standards.</w:t>
      </w:r>
    </w:p>
    <w:p>
      <w:pPr>
        <w:pStyle w:val="FirstParagraph"/>
      </w:pPr>
      <w:r>
        <w:br/>
      </w:r>
    </w:p>
    <w:bookmarkEnd w:id="23"/>
    <w:bookmarkStart w:id="27" w:name="key-responsibilities-and-tasks"/>
    <w:p>
      <w:pPr>
        <w:pStyle w:val="Heading2"/>
      </w:pPr>
      <w:r>
        <w:t xml:space="preserve">4. Key Responsibilities and Tasks</w:t>
      </w:r>
    </w:p>
    <w:p>
      <w:pPr>
        <w:pStyle w:val="FirstParagraph"/>
      </w:pPr>
      <w:r>
        <w:br/>
      </w:r>
    </w:p>
    <w:bookmarkStart w:id="24" w:name="analytical-testing-and-quality-control"/>
    <w:p>
      <w:pPr>
        <w:pStyle w:val="Heading3"/>
      </w:pPr>
      <w:r>
        <w:t xml:space="preserve">4.1 Analytical Testing and Quality Control</w:t>
      </w:r>
    </w:p>
    <w:p>
      <w:pPr>
        <w:pStyle w:val="FirstParagraph"/>
      </w:pPr>
      <w:r>
        <w:br/>
      </w:r>
    </w:p>
    <w:p>
      <w:pPr>
        <w:pStyle w:val="BodyText"/>
      </w:pPr>
      <w:r>
        <w:t xml:space="preserve">A significant portion of my role as a Chemist involved conducting routine analytical tests on raw materials and finished products. In the laboratory located in South Africa Cape Town, we adhered strictly to Standard Operating Procedures (SOPs). My daily tasks included preparing chemical standards, calibrating instrumentation, and analyzing unknown samples. I was responsible for maintaining accurate lab notebooks and digital databases, ensuring that all data generated was traceable and reproducible.</w:t>
      </w:r>
    </w:p>
    <w:p>
      <w:pPr>
        <w:pStyle w:val="BodyText"/>
      </w:pPr>
      <w:r>
        <w:br/>
      </w:r>
    </w:p>
    <w:bookmarkEnd w:id="24"/>
    <w:bookmarkStart w:id="25" w:name="environmental-water-analysis"/>
    <w:p>
      <w:pPr>
        <w:pStyle w:val="Heading3"/>
      </w:pPr>
      <w:r>
        <w:t xml:space="preserve">4.2 Environmental Water Analysis</w:t>
      </w:r>
    </w:p>
    <w:p>
      <w:pPr>
        <w:pStyle w:val="FirstParagraph"/>
      </w:pPr>
      <w:r>
        <w:br/>
      </w:r>
    </w:p>
    <w:p>
      <w:pPr>
        <w:pStyle w:val="BodyText"/>
      </w:pPr>
      <w:r>
        <w:t xml:space="preserve">Given Cape Town's historical challenges with water scarcity, the internship placed a strong emphasis on water chemistry. I assisted in sampling various water bodies across the Western Cape region. The analysis focused on detecting heavy metals, nitrates, and phosphates using atomic absorption spectroscopy and ion chromatography. This task highlighted the critical role a Chemist plays in public health and environmental sustainability.</w:t>
      </w:r>
    </w:p>
    <w:p>
      <w:pPr>
        <w:pStyle w:val="BodyText"/>
      </w:pPr>
      <w:r>
        <w:br/>
      </w:r>
    </w:p>
    <w:bookmarkEnd w:id="25"/>
    <w:bookmarkStart w:id="26" w:name="safety-compliance"/>
    <w:p>
      <w:pPr>
        <w:pStyle w:val="Heading3"/>
      </w:pPr>
      <w:r>
        <w:t xml:space="preserve">4.3 Safety Compliance</w:t>
      </w:r>
    </w:p>
    <w:p>
      <w:pPr>
        <w:pStyle w:val="FirstParagraph"/>
      </w:pPr>
      <w:r>
        <w:br/>
      </w:r>
    </w:p>
    <w:p>
      <w:pPr>
        <w:pStyle w:val="BodyText"/>
      </w:pPr>
      <w:r>
        <w:t xml:space="preserve">Safety is paramount in any laboratory setting, but particularly in South Africa Cape Town where industrial regulations are stringent. I participated in weekly safety audits and hazard identification sessions. I learned to properly handle hazardous waste disposal according to local environmental laws and ensured that all Personal Protective Equipment (PPE) was used correctly at all times.</w:t>
      </w:r>
    </w:p>
    <w:p>
      <w:pPr>
        <w:pStyle w:val="BodyText"/>
      </w:pPr>
      <w:r>
        <w:br/>
      </w:r>
    </w:p>
    <w:bookmarkEnd w:id="26"/>
    <w:bookmarkEnd w:id="27"/>
    <w:bookmarkStart w:id="28" w:name="skills-developed"/>
    <w:p>
      <w:pPr>
        <w:pStyle w:val="Heading2"/>
      </w:pPr>
      <w:r>
        <w:t xml:space="preserve">5. Skills Developed</w:t>
      </w:r>
    </w:p>
    <w:p>
      <w:pPr>
        <w:pStyle w:val="FirstParagraph"/>
      </w:pPr>
      <w:r>
        <w:br/>
      </w:r>
    </w:p>
    <w:p>
      <w:pPr>
        <w:pStyle w:val="BodyText"/>
      </w:pPr>
      <w:r>
        <w:t xml:space="preserve">Through this Internship Report's reflection on my tenure, several hard and soft skills have been enhanced:</w:t>
      </w:r>
    </w:p>
    <w:p>
      <w:pPr>
        <w:numPr>
          <w:ilvl w:val="0"/>
          <w:numId w:val="1002"/>
        </w:numPr>
        <w:pStyle w:val="Compact"/>
      </w:pPr>
      <w:r>
        <w:rPr>
          <w:bCs/>
          <w:b/>
        </w:rPr>
        <w:t xml:space="preserve">Laboratory Technique:</w:t>
      </w:r>
      <w:r>
        <w:t xml:space="preserve"> Refined pipetting, titration, and solution preparation skills.</w:t>
      </w:r>
    </w:p>
    <w:p>
      <w:pPr>
        <w:numPr>
          <w:ilvl w:val="0"/>
          <w:numId w:val="1002"/>
        </w:numPr>
        <w:pStyle w:val="Compact"/>
      </w:pPr>
      <w:r>
        <w:rPr>
          <w:bCs/>
          <w:b/>
        </w:rPr>
        <w:t xml:space="preserve">Data Analysis:</w:t>
      </w:r>
      <w:r>
        <w:t xml:space="preserve"> Improved proficiency in using software like Excel and specialized chemical informatics tools to interpret complex datasets.</w:t>
      </w:r>
    </w:p>
    <w:p>
      <w:pPr>
        <w:numPr>
          <w:ilvl w:val="0"/>
          <w:numId w:val="1002"/>
        </w:numPr>
        <w:pStyle w:val="Compact"/>
      </w:pPr>
      <w:r>
        <w:rPr>
          <w:bCs/>
          <w:b/>
        </w:rPr>
        <w:t xml:space="preserve">Regulatory Knowledge:</w:t>
      </w:r>
      <w:r>
        <w:t xml:space="preserve"> Gained practical understanding of the Chemicals Act of South Africa and ISO 17025 standards for testing laboratories.</w:t>
      </w:r>
    </w:p>
    <w:p>
      <w:pPr>
        <w:numPr>
          <w:ilvl w:val="0"/>
          <w:numId w:val="1002"/>
        </w:numPr>
        <w:pStyle w:val="Compact"/>
      </w:pPr>
      <w:r>
        <w:rPr>
          <w:bCs/>
          <w:b/>
        </w:rPr>
        <w:t xml:space="preserve">Cross-Cultural Communication:</w:t>
      </w:r>
      <w:r>
        <w:t xml:space="preserve"> Working in a diverse team in Cape Town enhanced my ability to communicate technical concepts to colleagues from various backgrounds.</w:t>
      </w:r>
    </w:p>
    <w:p>
      <w:pPr>
        <w:pStyle w:val="FirstParagraph"/>
      </w:pPr>
      <w:r>
        <w:br/>
      </w:r>
    </w:p>
    <w:bookmarkEnd w:id="28"/>
    <w:bookmarkStart w:id="29" w:name="challenges-and-solutions"/>
    <w:p>
      <w:pPr>
        <w:pStyle w:val="Heading2"/>
      </w:pPr>
      <w:r>
        <w:t xml:space="preserve">6. Challenges and Solutions</w:t>
      </w:r>
    </w:p>
    <w:p>
      <w:pPr>
        <w:pStyle w:val="FirstParagraph"/>
      </w:pPr>
      <w:r>
        <w:br/>
      </w:r>
    </w:p>
    <w:p>
      <w:pPr>
        <w:pStyle w:val="BodyText"/>
      </w:pPr>
      <w:r>
        <w:t xml:space="preserve">One of the primary challenges faced was adapting to high-throughput testing requirements during peak seasons. Initially, maintaining accuracy under time pressure was difficult. To overcome this, I implemented a systematic batching method for sample preparation, which improved efficiency by 15% without compromising data integrity. Additionally, navigating the specific logistical constraints of supply chains in South Africa required proactive communication with suppliers to ensure reagent availability.</w:t>
      </w:r>
    </w:p>
    <w:p>
      <w:pPr>
        <w:pStyle w:val="BodyText"/>
      </w:pPr>
      <w:r>
        <w:br/>
      </w:r>
    </w:p>
    <w:bookmarkEnd w:id="29"/>
    <w:bookmarkStart w:id="30" w:name="conclusion-and-recommendations"/>
    <w:p>
      <w:pPr>
        <w:pStyle w:val="Heading2"/>
      </w:pPr>
      <w:r>
        <w:t xml:space="preserve">7. Conclusion and Recommendations</w:t>
      </w:r>
    </w:p>
    <w:p>
      <w:pPr>
        <w:pStyle w:val="FirstParagraph"/>
      </w:pPr>
      <w:r>
        <w:br/>
      </w:r>
    </w:p>
    <w:p>
      <w:pPr>
        <w:pStyle w:val="BodyText"/>
      </w:pPr>
      <w:r>
        <w:t xml:space="preserve">This internship has been an invaluable component of my professional journey toward becoming a certified Chemist. The experience gained in South Africa Cape Town provided not only technical expertise but also a deeper appreciation for the socio-economic impact of chemical sciences.</w:t>
      </w:r>
    </w:p>
    <w:p>
      <w:pPr>
        <w:pStyle w:val="BodyText"/>
      </w:pPr>
      <w:r>
        <w:br/>
      </w:r>
    </w:p>
    <w:p>
      <w:pPr>
        <w:pStyle w:val="BodyText"/>
      </w:pPr>
      <w:r>
        <w:t xml:space="preserve">It is recommended that future interns engage more deeply with the local regulatory framework before starting their placement to hit the ground running. Furthermore, institutions should encourage partnerships with firms in South Africa Cape Town to maintain high standards of practical training.</w:t>
      </w:r>
    </w:p>
    <w:p>
      <w:pPr>
        <w:pStyle w:val="BodyText"/>
      </w:pPr>
      <w:r>
        <w:br/>
      </w:r>
    </w:p>
    <w:p>
      <w:pPr>
        <w:pStyle w:val="BodyText"/>
      </w:pPr>
      <w:r>
        <w:t xml:space="preserve">In conclusion, this Internship Report summarizes a transformative period where theoretical chemistry was successfully applied in a real-world setting. The skills acquired here will form the foundation for my future career as a Chemist, contributing to scientific advancement and public safety in South Africa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Cape Town</dc:title>
  <dc:creator/>
  <dc:language>en</dc:language>
  <cp:keywords/>
  <dcterms:created xsi:type="dcterms:W3CDTF">2026-07-29T21:05:09Z</dcterms:created>
  <dcterms:modified xsi:type="dcterms:W3CDTF">2026-07-29T21:05:09Z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