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Spain</w:t>
      </w:r>
      <w:r>
        <w:t xml:space="preserve"> </w:t>
      </w:r>
      <w:r>
        <w:t xml:space="preserve">Barcelona</w:t>
      </w:r>
    </w:p>
    <w:bookmarkStart w:id="31" w:name="X4fd3a571f5547a539edbfc5c1c1412bf6acccbf"/>
    <w:p>
      <w:pPr>
        <w:pStyle w:val="Heading1"/>
      </w:pPr>
      <w:r>
        <w:t xml:space="preserve">Comprehensive Internship Report: The Role of a Chemist in Spain Barcelona</w:t>
      </w:r>
    </w:p>
    <w:p>
      <w:pPr>
        <w:pStyle w:val="FirstParagraph"/>
      </w:pPr>
      <w:r>
        <w:rPr>
          <w:bCs/>
          <w:b/>
        </w:rPr>
        <w:t xml:space="preserve">Date:</w:t>
      </w:r>
      <w:r>
        <w:t xml:space="preserve"> </w:t>
      </w:r>
      <w:r>
        <w:t xml:space="preserve">October 24, 2023</w:t>
      </w:r>
      <w:r>
        <w:br/>
      </w:r>
    </w:p>
    <w:p>
      <w:pPr>
        <w:pStyle w:val="BodyText"/>
      </w:pPr>
      <w:r>
        <w:t xml:space="preserve">Bienvenue, Spain Barcelona</w:t>
      </w:r>
      <w:r>
        <w:br/>
      </w:r>
    </w:p>
    <w:bookmarkStart w:id="20" w:name="executive-summary"/>
    <w:p>
      <w:pPr>
        <w:pStyle w:val="Heading2"/>
      </w:pPr>
      <w:r>
        <w:t xml:space="preserve">1. Executive Summary</w:t>
      </w:r>
    </w:p>
    <w:p>
      <w:pPr>
        <w:pStyle w:val="FirstParagraph"/>
      </w:pPr>
      <w:r>
        <w:t xml:space="preserve">This document serves as a comprehensive report detailing the activities, learnings, and professional outcomes of an internship conducted by a Chemist within the vibrant scientific hub of Spain Barcelona. The primary objective of this internship was to bridge the gap between academic theoretical knowledge and practical industrial application within one of Europe's most dynamic cities for biotechnology and chemical engineering. As a Chemist based in Spain Barcelona, the intern was tasked with contributing to ongoing research projects, ensuring compliance with strict European Union safety standards, and collaborating with multidisciplinary teams. This report outlines the specific methodologies employed, the challenges faced in a high-pressure academic-industrial partnership environment found specifically in Spain Barcelona's innovation districts.</w:t>
      </w:r>
    </w:p>
    <w:bookmarkEnd w:id="20"/>
    <w:bookmarkStart w:id="21" w:name="introduction-and-contextual-background"/>
    <w:p>
      <w:pPr>
        <w:pStyle w:val="Heading2"/>
      </w:pPr>
      <w:r>
        <w:t xml:space="preserve">2. Introduction and Contextual Background</w:t>
      </w:r>
    </w:p>
    <w:p>
      <w:pPr>
        <w:pStyle w:val="FirstParagraph"/>
      </w:pPr>
      <w:r>
        <w:t xml:space="preserve">The city of Spain Barcelona has long been recognized as a pivotal center for scientific innovation in Southern Europe. For any Chemist seeking to advance their career, interning here offers unique exposure to cutting-edge technologies ranging from pharmaceutical development to sustainable materials science. The internship was hosted at a leading research institute located in the heart of Spain Barcelona, an organization renowned for its contributions to green chemistry and analytical diagnostics.</w:t>
      </w:r>
    </w:p>
    <w:p>
      <w:pPr>
        <w:pStyle w:val="BodyText"/>
      </w:pPr>
      <w:r>
        <w:t xml:space="preserve">The role of the Chemist extends beyond simple laboratory maintenance; it involves critical analysis, data interpretation, and strategic planning. In the context of Spain Barcelona's rigorous regulatory landscape, understanding local environmental laws alongside EU directives was a crucial component of the internship. The intern was embedded in a team that focuses on reducing carbon footprints in chemical manufacturing processes, aligning with the broader sustainability goals championed by both the regional government of Catalonia and international bodies.</w:t>
      </w:r>
    </w:p>
    <w:bookmarkEnd w:id="21"/>
    <w:bookmarkStart w:id="22" w:name="objectives-of-the-internship"/>
    <w:p>
      <w:pPr>
        <w:pStyle w:val="Heading2"/>
      </w:pPr>
      <w:r>
        <w:t xml:space="preserve">3. Objectives of the Internship</w:t>
      </w:r>
    </w:p>
    <w:p>
      <w:pPr>
        <w:numPr>
          <w:ilvl w:val="0"/>
          <w:numId w:val="1001"/>
        </w:numPr>
        <w:pStyle w:val="Compact"/>
      </w:pPr>
      <w:r>
        <w:rPr>
          <w:bCs/>
          <w:b/>
        </w:rPr>
        <w:t xml:space="preserve">Analytical Proficiency:</w:t>
      </w:r>
      <w:r>
        <w:t xml:space="preserve">To master advanced spectroscopic techniques used in modern laboratories located in Spain Barcelona.</w:t>
      </w:r>
    </w:p>
    <w:p>
      <w:pPr>
        <w:numPr>
          <w:ilvl w:val="0"/>
          <w:numId w:val="1001"/>
        </w:numPr>
        <w:pStyle w:val="Compact"/>
      </w:pPr>
      <w:r>
        <w:rPr>
          <w:bCs/>
          <w:b/>
        </w:rPr>
        <w:t xml:space="preserve">Safety Compliance:</w:t>
      </w:r>
      <w:r>
        <w:t xml:space="preserve">To internalize the stringent health and safety protocols mandated for Chemists working with hazardous materials.</w:t>
      </w:r>
    </w:p>
    <w:p>
      <w:pPr>
        <w:numPr>
          <w:ilvl w:val="0"/>
          <w:numId w:val="1001"/>
        </w:numPr>
        <w:pStyle w:val="Compact"/>
      </w:pPr>
      <w:r>
        <w:rPr>
          <w:bCs/>
          <w:b/>
        </w:rPr>
        <w:t xml:space="preserve">R&amp;D Contribution:</w:t>
      </w:r>
      <w:r>
        <w:t xml:space="preserve">To actively participate in a research project aimed at developing biodegradable polymers, leveraging the innovative ecosystem of Spain Barcelona.</w:t>
      </w:r>
    </w:p>
    <w:p>
      <w:pPr>
        <w:numPr>
          <w:ilvl w:val="0"/>
          <w:numId w:val="1001"/>
        </w:numPr>
        <w:pStyle w:val="Compact"/>
      </w:pPr>
      <w:r>
        <w:rPr>
          <w:bCs/>
          <w:b/>
        </w:rPr>
        <w:t xml:space="preserve">Cross-Cultural Collaboration:</w:t>
      </w:r>
      <w:r>
        <w:t xml:space="preserve">To enhance communication skills within an international team, reflecting the diverse nature of scientific communities in Spain Barcelona.</w:t>
      </w:r>
    </w:p>
    <w:bookmarkEnd w:id="22"/>
    <w:bookmarkStart w:id="26" w:name="methodology-and-daily-activities"/>
    <w:p>
      <w:pPr>
        <w:pStyle w:val="Heading2"/>
      </w:pPr>
      <w:r>
        <w:t xml:space="preserve">4. Methodology and Daily Activities</w:t>
      </w:r>
    </w:p>
    <w:p>
      <w:pPr>
        <w:pStyle w:val="FirstParagraph"/>
      </w:pPr>
      <w:r>
        <w:t xml:space="preserve">The daily routine of a Chemist during this internship was structured around rigorous experimental protocols. The first phase involved familiarizing oneself with the laboratory infrastructure specific to the facilities in Spain Barcelona, which included High-Performance Liquid Chromatography (HPLC) systems and Nuclear Magnetic Resonance (NMR) spectrometers.</w:t>
      </w:r>
    </w:p>
    <w:bookmarkStart w:id="23" w:name="experimental-procedures"/>
    <w:p>
      <w:pPr>
        <w:pStyle w:val="Heading3"/>
      </w:pPr>
      <w:r>
        <w:t xml:space="preserve">4.1 Experimental Procedures</w:t>
      </w:r>
    </w:p>
    <w:p>
      <w:pPr>
        <w:pStyle w:val="FirstParagraph"/>
      </w:pPr>
      <w:r>
        <w:t xml:space="preserve">The core responsibility of the Chemist involved synthesizing novel compounds under controlled conditions. This required precise measurement of reactants, temperature regulation, and real-time monitoring of reaction kinetics. The intern learned to document every step meticulously in laboratory notebooks, a practice essential for reproducibility and regulatory audits in the Spanish scientific community.</w:t>
      </w:r>
    </w:p>
    <w:bookmarkEnd w:id="23"/>
    <w:bookmarkStart w:id="24" w:name="data-analysis"/>
    <w:p>
      <w:pPr>
        <w:pStyle w:val="Heading3"/>
      </w:pPr>
      <w:r>
        <w:t xml:space="preserve">4.2 Data Analysis</w:t>
      </w:r>
    </w:p>
    <w:p>
      <w:pPr>
        <w:pStyle w:val="FirstParagraph"/>
      </w:pPr>
      <w:r>
        <w:t xml:space="preserve">A significant portion of the internship was dedicated to data processing. Using specialized software available through local universities in Spain Barcelona, the Chemist analyzed spectral data to identify impurities and verify compound purity. This analytical skill set was crucial for troubleshooting synthesis failures and optimizing yields.</w:t>
      </w:r>
    </w:p>
    <w:bookmarkEnd w:id="24"/>
    <w:bookmarkStart w:id="25" w:name="safety-and-environmental-management"/>
    <w:p>
      <w:pPr>
        <w:pStyle w:val="Heading3"/>
      </w:pPr>
      <w:r>
        <w:t xml:space="preserve">4.3 Safety and Environmental Management</w:t>
      </w:r>
    </w:p>
    <w:p>
      <w:pPr>
        <w:pStyle w:val="FirstParagraph"/>
      </w:pPr>
      <w:r>
        <w:t xml:space="preserve">Safety is paramount in any chemical environment, but particularly in the densely populated urban research hubs of Spain Barcelona. The intern underwent extensive training on waste disposal protocols, specifically regarding hazardous chemicals that must be handled according to local municipal guidelines and EU REACH regulations.</w:t>
      </w:r>
    </w:p>
    <w:bookmarkEnd w:id="25"/>
    <w:bookmarkEnd w:id="26"/>
    <w:bookmarkStart w:id="27" w:name="key-challenges-and-solutions"/>
    <w:p>
      <w:pPr>
        <w:pStyle w:val="Heading2"/>
      </w:pPr>
      <w:r>
        <w:t xml:space="preserve">5. Key Challenges and Solutions</w:t>
      </w:r>
    </w:p>
    <w:p>
      <w:pPr>
        <w:pStyle w:val="FirstParagraph"/>
      </w:pPr>
      <w:r>
        <w:t xml:space="preserve">Navigating the academic-industrial interface presented several challenges for the Chemist. One major hurdle was adapting to the fast-paced research culture characteristic of Spain Barcelona’s tech startups and established institutes alike.</w:t>
      </w:r>
    </w:p>
    <w:p>
      <w:pPr>
        <w:pStyle w:val="BodyText"/>
      </w:pPr>
      <w:r>
        <w:rPr>
          <w:bCs/>
          <w:b/>
        </w:rPr>
        <w:t xml:space="preserve">Budget Constraints:</w:t>
      </w:r>
      <w:r>
        <w:t xml:space="preserve"> </w:t>
      </w:r>
      <w:r>
        <w:t xml:space="preserve">Limited access to certain reagents required creative problem-solving and alternative synthesis routes. The Chemist had to collaborate closely with suppliers within Spain Barcelona's industrial park network to source cost-effective materials without compromising quality.</w:t>
      </w:r>
    </w:p>
    <w:p>
      <w:pPr>
        <w:pStyle w:val="BodyText"/>
      </w:pPr>
      <w:r>
        <w:rPr>
          <w:bCs/>
          <w:b/>
        </w:rPr>
        <w:t xml:space="preserve">Technical Complexity:</w:t>
      </w:r>
      <w:r>
        <w:t xml:space="preserve">The advanced equipment used in the labs in Spain Barcelona required a steep learning curve. Through peer mentoring and formal workshops, the intern overcame initial technical difficulties, eventually becoming proficient enough to train junior interns on specific apparatuses.</w:t>
      </w:r>
    </w:p>
    <w:bookmarkEnd w:id="27"/>
    <w:bookmarkStart w:id="28" w:name="outcomes-and-achievements"/>
    <w:p>
      <w:pPr>
        <w:pStyle w:val="Heading2"/>
      </w:pPr>
      <w:r>
        <w:t xml:space="preserve">6. Outcomes and Achievements</w:t>
      </w:r>
    </w:p>
    <w:p>
      <w:pPr>
        <w:pStyle w:val="FirstParagraph"/>
      </w:pPr>
      <w:r>
        <w:t xml:space="preserve">The internship yielded significant results both for the host institution and for the professional development of the Chemist. Key achievements include:</w:t>
      </w:r>
    </w:p>
    <w:p>
      <w:pPr>
        <w:numPr>
          <w:ilvl w:val="0"/>
          <w:numId w:val="1002"/>
        </w:numPr>
        <w:pStyle w:val="Compact"/>
      </w:pPr>
      <w:r>
        <w:rPr>
          <w:bCs/>
          <w:b/>
        </w:rPr>
        <w:t xml:space="preserve">Paper Publication:</w:t>
      </w:r>
      <w:r>
        <w:t xml:space="preserve">The data collected during the internship contributed to a co-authored paper on sustainable polymer synthesis, currently under review by a leading European chemistry journal.</w:t>
      </w:r>
    </w:p>
    <w:p>
      <w:pPr>
        <w:numPr>
          <w:ilvl w:val="0"/>
          <w:numId w:val="1002"/>
        </w:numPr>
        <w:pStyle w:val="Compact"/>
      </w:pPr>
      <w:r>
        <w:rPr>
          <w:bCs/>
          <w:b/>
        </w:rPr>
        <w:t xml:space="preserve">Process Optimization:</w:t>
      </w:r>
      <w:r>
        <w:t xml:space="preserve">The Chemist successfully optimized a solvent recovery process, reducing waste by 15%, which was implemented in the main laboratory in Spain Barcelona.</w:t>
      </w:r>
    </w:p>
    <w:p>
      <w:pPr>
        <w:numPr>
          <w:ilvl w:val="0"/>
          <w:numId w:val="1002"/>
        </w:numPr>
        <w:pStyle w:val="Compact"/>
      </w:pPr>
      <w:r>
        <w:rPr>
          <w:bCs/>
          <w:b/>
        </w:rPr>
        <w:t xml:space="preserve">Skill Acquisition:</w:t>
      </w:r>
      <w:r>
        <w:t xml:space="preserve">Mastery of ISO 9001 quality management systems and advanced instrumental analysis techniques specific to modern industrial standards.</w:t>
      </w:r>
    </w:p>
    <w:bookmarkEnd w:id="28"/>
    <w:bookmarkStart w:id="29" w:name="professional-development-and-reflection"/>
    <w:p>
      <w:pPr>
        <w:pStyle w:val="Heading2"/>
      </w:pPr>
      <w:r>
        <w:t xml:space="preserve">7. Professional Development and Reflection</w:t>
      </w:r>
    </w:p>
    <w:p>
      <w:pPr>
        <w:pStyle w:val="FirstParagraph"/>
      </w:pPr>
      <w:r>
        <w:t xml:space="preserve">This internship profoundly shaped the professional identity of the Chemist. Working in Spain Barcelona provided a unique perspective on how science integrates with urban sustainability initiatives. The intern learned that being a modern Chemist requires not only technical expertise but also strong interpersonal skills, ethical responsibility, and adaptability.</w:t>
      </w:r>
    </w:p>
    <w:p>
      <w:pPr>
        <w:pStyle w:val="BodyText"/>
      </w:pPr>
      <w:r>
        <w:t xml:space="preserve">The cultural immersion in Spain Barcelona also played a vital role. Engaging with colleagues from various backgrounds fostered an inclusive work environment and highlighted the importance of diversity in scientific innovation. The intern developed a deeper appreciation for the collaborative spirit that defines the research community in this region.</w:t>
      </w:r>
    </w:p>
    <w:bookmarkEnd w:id="29"/>
    <w:bookmarkStart w:id="30" w:name="conclusion"/>
    <w:p>
      <w:pPr>
        <w:pStyle w:val="Heading2"/>
      </w:pPr>
      <w:r>
        <w:t xml:space="preserve">8. Conclusion</w:t>
      </w:r>
    </w:p>
    <w:p>
      <w:pPr>
        <w:pStyle w:val="FirstParagraph"/>
      </w:pPr>
      <w:r>
        <w:t xml:space="preserve">In conclusion, this internship report underscores the critical importance of practical experience for Chemists aiming to excel in today’s competitive scientific landscape. The opportunity to intern as a Chemist in Spain Barcelona has provided invaluable insights into industrial research practices, safety regulations, and interdisciplinary collaboration. The skills acquired here serve as a strong foundation for future endeavors in chemical sciences.</w:t>
      </w:r>
    </w:p>
    <w:p>
      <w:pPr>
        <w:pStyle w:val="BodyText"/>
      </w:pPr>
      <w:r>
        <w:t xml:space="preserve">The experiences gained within the dynamic ecosystem of Spain Barcelona confirm that this city is not only a geographical location but a catalyst for professional growth and scientific excellence. As the field of chemistry continues to evolve, particularly with demands for greener and more sustainable solutions, the training received during this internship positions the intern as a competent and ready-to-contribute member of the global chemical community.</w:t>
      </w:r>
    </w:p>
    <w:p>
      <w:pPr>
        <w:pStyle w:val="BodyText"/>
      </w:pPr>
      <w:r>
        <w:rPr>
          <w:iCs/>
          <w:i/>
        </w:rPr>
        <w:t xml:space="preserve">Prepared by: [Intern Name]</w:t>
      </w:r>
      <w:r>
        <w:br/>
      </w:r>
      <w:r>
        <w:rPr>
          <w:iCs/>
          <w:i/>
        </w:rPr>
        <w:t xml:space="preserve">Position: Chemist Intern</w:t>
      </w:r>
      <w:r>
        <w:br/>
      </w:r>
      <w:r>
        <w:rPr>
          <w:iCs/>
          <w:i/>
        </w:rPr>
        <w:t xml:space="preserve">Institution: Research Institute, Spain Barcelona</w:t>
      </w:r>
      <w:r>
        <w:br/>
      </w:r>
      <w:r>
        <w:rPr>
          <w:iCs/>
          <w:i/>
        </w:rPr>
        <w:t xml:space="preserve">Date of Submission: October 24,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Spain Barcelona</dc:title>
  <dc:creator/>
  <dc:language>en</dc:language>
  <cp:keywords/>
  <dcterms:created xsi:type="dcterms:W3CDTF">2026-07-29T04:44:06Z</dcterms:created>
  <dcterms:modified xsi:type="dcterms:W3CDTF">2026-07-29T04:44:06Z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