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Tashkent</w:t>
      </w:r>
    </w:p>
    <w:p>
      <w:pPr>
        <w:pStyle w:val="FirstParagraph"/>
      </w:pPr>
      <w:r>
        <w:t xml:space="preserve">```html</w:t>
      </w:r>
    </w:p>
    <w:bookmarkStart w:id="20" w:name="X36ddb6de6a5347c968ec25053b079d8123b4d61"/>
    <w:p>
      <w:pPr>
        <w:pStyle w:val="Heading1"/>
      </w:pPr>
      <w:r>
        <w:t xml:space="preserve">Internship Report</w:t>
      </w:r>
      <w:r>
        <w:br/>
      </w:r>
      <w:r>
        <w:t xml:space="preserve">Chemist Position in Uzbekistan, Tashkent</w:t>
      </w:r>
    </w:p>
    <w:p>
      <w:pPr>
        <w:pStyle w:val="FirstParagraph"/>
      </w:pPr>
      <w:r>
        <w:br/>
      </w:r>
      <w:r>
        <w:br/>
      </w:r>
    </w:p>
    <w:p>
      <w:pPr>
        <w:pStyle w:val="BodyText"/>
      </w:pPr>
      <w:r>
        <w:t xml:space="preserve">Name : [Your Name]</w:t>
      </w:r>
      <w:r>
        <w:t xml:space="preserve"> </w:t>
      </w:r>
      <w:r>
        <w:t xml:space="preserve">Institution : [University Name]</w:t>
      </w:r>
      <w:r>
        <w:t xml:space="preserve"> </w:t>
      </w:r>
      <w:r>
        <w:t xml:space="preserve">Location of Internship: Uzbekistan, Tashkent</w:t>
      </w:r>
    </w:p>
    <w:p>
      <w:pPr>
        <w:pStyle w:val="BodyText"/>
      </w:pPr>
      <w:r>
        <w:rPr>
          <w:bCs/>
          <w:b/>
        </w:rPr>
        <w:t xml:space="preserve">Introduction:</w:t>
      </w:r>
    </w:p>
    <w:p>
      <w:pPr>
        <w:pStyle w:val="BodyText"/>
      </w:pPr>
      <w:r>
        <w:t xml:space="preserve">The objective of this report is to detail my internship experience as a chemist in the capital city of Uzbekistan, Tashkent. This three-month placement provided invaluable insights into industrial chemistry practices within Central Asia while allowing me to apply theoretical knowledge gained during academic studies. Working in Tashkent exposed me not only professional growth but also cultural exchange which enhanced both scientific skills and interpersonal communication abilities.</w:t>
      </w:r>
      <w:r>
        <w:br/>
      </w:r>
      <w:r>
        <w:br/>
      </w:r>
    </w:p>
    <w:p>
      <w:pPr>
        <w:pStyle w:val="BodyText"/>
      </w:pPr>
      <w:r>
        <w:rPr>
          <w:bCs/>
          <w:b/>
        </w:rPr>
        <w:t xml:space="preserve">Objectives:</w:t>
      </w:r>
    </w:p>
    <w:p>
      <w:pPr>
        <w:pStyle w:val="BodyText"/>
      </w:pPr>
      <w:r>
        <w:t xml:space="preserve">My primary goals for this internship included understanding laboratory protocols specific to different sectors (pharmaceuticals/agrochemicals), gaining hands-on experience with advanced analytical equipment, improving problem-solving capabilities under real-world conditions and contributing meaningfully towards ongoing projects at [Company Name]. Additionally, adapting quickly within an international environment offered opportunities to refine soft skills such as teamwork and cross-cultural communication.</w:t>
      </w:r>
      <w:r>
        <w:br/>
      </w:r>
      <w:r>
        <w:br/>
      </w:r>
    </w:p>
    <w:p>
      <w:pPr>
        <w:pStyle w:val="BodyText"/>
      </w:pPr>
      <w:r>
        <w:rPr>
          <w:bCs/>
          <w:b/>
        </w:rPr>
        <w:t xml:space="preserve">Organization Overview:</w:t>
      </w:r>
    </w:p>
    <w:p>
      <w:pPr>
        <w:pStyle w:val="BodyText"/>
      </w:pPr>
      <w:r>
        <w:t xml:space="preserve">Located in Tashkent's industrial zone where numerous manufacturing plants reside due its strategic location near major trade routes connecting Europe Asia. The company specializes primarily producing high-quality pharmaceuticals using state-of-the-art technology ensuring compliance with international standards including ISO certifications.</w:t>
      </w:r>
      <w:r>
        <w:br/>
      </w:r>
      <w:r>
        <w:br/>
      </w:r>
    </w:p>
    <w:p>
      <w:pPr>
        <w:pStyle w:val="BodyText"/>
      </w:pPr>
      <w:r>
        <w:rPr>
          <w:bCs/>
          <w:b/>
        </w:rPr>
        <w:t xml:space="preserve">Tasks and Responsibilities:</w:t>
      </w:r>
    </w:p>
    <w:p>
      <w:pPr>
        <w:pStyle w:val="BodyText"/>
      </w:pPr>
      <w:r>
        <w:t xml:space="preserve">During my time here, I was assigned various roles reflecting core functions of a typical chemistry lab setup. These included conducting routine analyses such as titrations chromatography spectrophotometry etc.; preparing reagents solutions accurately according specifications; maintaining detailed records experiments performed ensuring traceability compliance documentation requirements met; collaborating closely senior scientists on developing new formulations testing efficacy stability profiles.</w:t>
      </w:r>
      <w:r>
        <w:br/>
      </w:r>
      <w:r>
        <w:br/>
      </w:r>
    </w:p>
    <w:p>
      <w:pPr>
        <w:pStyle w:val="BodyText"/>
      </w:pPr>
      <w:r>
        <w:rPr>
          <w:bCs/>
          <w:b/>
        </w:rPr>
        <w:t xml:space="preserve">Key Learning Experiences:</w:t>
      </w:r>
    </w:p>
    <w:p>
      <w:pPr>
        <w:pStyle w:val="BodyText"/>
      </w:pPr>
      <w:r>
        <w:t xml:space="preserve">One significant highlight involved participating directly in quality control processes where precision accuracy paramount. This taught me importance meticulousness attention detail crucial field chemistry especially when dealing potentially hazardous materials or sensitive compounds requiring strict adherence guidelines safety regulations.</w:t>
      </w:r>
      <w:r>
        <w:br/>
      </w:r>
      <w:r>
        <w:br/>
      </w:r>
      <w:r>
        <w:t xml:space="preserve">Another interesting aspect was exposure diverse range chemicals products being developed locally regionally globally. It broadened perspective on market trends demands influencing research directions innovations happening right here within Uzbekistan particularly notable advancements agriculture sector leveraging native resources sustainably efficiently.</w:t>
      </w:r>
      <w:r>
        <w:br/>
      </w:r>
      <w:r>
        <w:br/>
      </w:r>
    </w:p>
    <w:p>
      <w:pPr>
        <w:pStyle w:val="BodyText"/>
      </w:pPr>
      <w:r>
        <w:rPr>
          <w:bCs/>
          <w:b/>
        </w:rPr>
        <w:t xml:space="preserve">Challenges Faced:</w:t>
      </w:r>
    </w:p>
    <w:p>
      <w:pPr>
        <w:pStyle w:val="BodyText"/>
      </w:pPr>
      <w:r>
        <w:t xml:space="preserve">Initially adapting new systems procedures took some time however through guidance mentorship colleagues overcome initial hurdles smoothly. Language barrier posed another challenge initially but overcame by utilizing translation tools learning basic phrases local language showing respect enthusiasm eagerness learn.</w:t>
      </w:r>
      <w:r>
        <w:br/>
      </w:r>
      <w:r>
        <w:br/>
      </w:r>
    </w:p>
    <w:p>
      <w:pPr>
        <w:pStyle w:val="BodyText"/>
      </w:pPr>
      <w:r>
        <w:rPr>
          <w:bCs/>
          <w:b/>
        </w:rPr>
        <w:t xml:space="preserve">Skills Gained:</w:t>
      </w:r>
    </w:p>
    <w:p>
      <w:pPr>
        <w:pStyle w:val="BodyText"/>
      </w:pPr>
      <w:r>
        <w:t xml:space="preserve">Technical skills enhanced significantly especially proficiency operating sophisticated instruments like HPLC GC-MS NMR among others. Furthermore improved analytical thinking troubleshooting techniques gained confidence presenting findings effectively orally written form.</w:t>
      </w:r>
      <w:r>
        <w:br/>
      </w:r>
      <w:r>
        <w:br/>
      </w:r>
      <w:r>
        <w:t xml:space="preserve">Soft skills also developed notably teamwork collaboration leadership qualities emerged naturally during group discussions brainstorming sessions contributing positively towards achieving shared objectives.</w:t>
      </w:r>
      <w:r>
        <w:br/>
      </w:r>
      <w:r>
        <w:br/>
      </w:r>
    </w:p>
    <w:p>
      <w:pPr>
        <w:pStyle w:val="BodyText"/>
      </w:pPr>
      <w:r>
        <w:rPr>
          <w:bCs/>
          <w:b/>
        </w:rPr>
        <w:t xml:space="preserve">Conclusion:</w:t>
      </w:r>
    </w:p>
    <w:p>
      <w:pPr>
        <w:pStyle w:val="BodyText"/>
      </w:pPr>
      <w:r>
        <w:t xml:space="preserve">Overall this internship proved immensely beneficial shaping career aspirations firmly solidifying passion dedicated pursuit excellence academic/professional journey ahead. Grateful opportunity gained practical experience working alongside talented professionals based out Tashkent Uzbekistan fostering lifelong connections memories cherished forevermore!</w:t>
      </w:r>
      <w:r>
        <w:br/>
      </w:r>
      <w:r>
        <w:br/>
      </w:r>
      <w:r>
        <w:t xml:space="preserve">Thank You!</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Tashkent</dc:title>
  <dc:creator/>
  <dc:language>en</dc:language>
  <cp:keywords/>
  <dcterms:created xsi:type="dcterms:W3CDTF">2026-07-29T03:02:51Z</dcterms:created>
  <dcterms:modified xsi:type="dcterms:W3CDTF">2026-07-29T03:02:51Z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