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t xml:space="preserve">Name:</w:t>
      </w:r>
    </w:p>
    <w:bookmarkEnd w:id="20"/>
    <w:p>
      <w:pPr>
        <w:pStyle w:val="BodyText"/>
      </w:pPr>
      <w:r>
        <w:t xml:space="preserve">[Student Name]</w:t>
      </w:r>
    </w:p>
    <w:p>
      <w:pPr>
        <w:pStyle w:val="BodyText"/>
      </w:pPr>
      <w:r>
        <w:t xml:space="preserve">Institution:</w:t>
      </w:r>
    </w:p>
    <w:p>
      <w:pPr>
        <w:pStyle w:val="BodyText"/>
      </w:pPr>
      <w:r>
        <w:t xml:space="preserve">[University/College Name]</w:t>
      </w:r>
    </w:p>
    <w:p>
      <w:pPr>
        <w:pStyle w:val="BodyText"/>
      </w:pPr>
      <w:r>
        <w:t xml:space="preserve">Internship Position:: Chemist Intern</w:t>
      </w:r>
    </w:p>
    <w:p>
      <w:pPr>
        <w:pStyle w:val="BodyText"/>
      </w:pPr>
      <w:r>
        <w:t xml:space="preserve">Location:</w:t>
      </w:r>
    </w:p>
    <w:p>
      <w:pPr>
        <w:pStyle w:val="BodyText"/>
      </w:pPr>
      <w:r>
        <w:t xml:space="preserve">Venezuela, Caracas</w:t>
      </w:r>
    </w:p>
    <w:p>
      <w:pPr>
        <w:pStyle w:val="BodyText"/>
      </w:pPr>
      <w:r>
        <w:t xml:space="preserve">Date of Submission::[Current Date]</w:t>
      </w:r>
    </w:p>
    <w:bookmarkStart w:id="21" w:name="i.-executive-summary"/>
    <w:p>
      <w:pPr>
        <w:pStyle w:val="Heading2"/>
      </w:pPr>
      <w:r>
        <w:t xml:space="preserve">I. Executive Summary</w:t>
      </w:r>
    </w:p>
    <w:p>
      <w:pPr>
        <w:pStyle w:val="FirstParagraph"/>
      </w:pPr>
      <w:r>
        <w:t xml:space="preserve">The present document serves as a comprehensive summary of the practical training period undertaken by the undersigned, structured as an internship report for a Chemist role within the industrial and pharmaceutical sectors of Venezuela. This period was conducted specifically in Caracas, Venezuela's capital and economic hub. The objective of this internship was to bridge the gap between theoretical academic knowledge and practical industrial application, focusing on quality control, laboratory safety protocols, and chemical analysis techniques adapted to the specific operational context of</w:t>
      </w:r>
      <w:r>
        <w:t xml:space="preserve"> </w:t>
      </w:r>
      <w:r>
        <w:rPr>
          <w:bCs/>
          <w:b/>
        </w:rPr>
        <w:t xml:space="preserve">Venezuela Caracas</w:t>
      </w:r>
      <w:r>
        <w:t xml:space="preserve">.</w:t>
      </w:r>
    </w:p>
    <w:p>
      <w:pPr>
        <w:pStyle w:val="BodyText"/>
      </w:pPr>
      <w:r>
        <w:t xml:space="preserve">This report details the methodologies employed in quantitative and qualitative analysis, adherence to Good Laboratory Practices (GLP), and the challenges faced within the local industrial landscape. It highlights how a Chemist must adapt to resource constraints while maintaining rigorous scientific standards, emphasizing that successful practice as a Chemist in this region requires not only technical proficiency but also resilience and logistical problem-solving skills.</w:t>
      </w:r>
    </w:p>
    <w:bookmarkEnd w:id="21"/>
    <w:bookmarkStart w:id="22" w:name="ii.-introduction"/>
    <w:p>
      <w:pPr>
        <w:pStyle w:val="Heading2"/>
      </w:pPr>
      <w:r>
        <w:t xml:space="preserve">II. Introduction</w:t>
      </w:r>
    </w:p>
    <w:p>
      <w:pPr>
        <w:pStyle w:val="FirstParagraph"/>
      </w:pPr>
      <w:r>
        <w:t xml:space="preserve">The chemical industry plays a pivotal role in the economic infrastructure of Venezuela. Located in Caracas, major industrial zones such as La Victoria and areas surrounding the capital provide critical services ranging from petrochemical processing to pharmaceutical manufacturing and food production. As a Chemist intern, my placement aimed to integrate into these operational workflows.</w:t>
      </w:r>
    </w:p>
    <w:p>
      <w:pPr>
        <w:pStyle w:val="BodyText"/>
      </w:pPr>
      <w:r>
        <w:t xml:space="preserve">The scope of this internship report covers a duration of twelve weeks. During this time, I was assigned to the Quality Control (QC) Department of [Company Name], a prominent entity operating within the metropolitan area of Caracas. The primary goal was to understand the lifecycle of chemical products from raw material receipt to final product release, ensuring compliance with national regulations set by organs such as INSAI (Instituto Nacional de Salto y Salud Integral) and international standards.</w:t>
      </w:r>
    </w:p>
    <w:bookmarkEnd w:id="22"/>
    <w:bookmarkStart w:id="26" w:name="Xc23961db2d07df48007b82f54a1a37cd1e829b9"/>
    <w:p>
      <w:pPr>
        <w:pStyle w:val="Heading2"/>
      </w:pPr>
      <w:r>
        <w:t xml:space="preserve">III. Methodology and Practical Activities</w:t>
      </w:r>
    </w:p>
    <w:bookmarkStart w:id="23" w:name="a.-laboratory-safety-and-preparation"/>
    <w:p>
      <w:pPr>
        <w:pStyle w:val="Heading3"/>
      </w:pPr>
      <w:r>
        <w:t xml:space="preserve">A. Laboratory Safety and Preparation</w:t>
      </w:r>
    </w:p>
    <w:p>
      <w:pPr>
        <w:pStyle w:val="FirstParagraph"/>
      </w:pPr>
      <w:r>
        <w:t xml:space="preserve">Safety is the cornerstone of any laboratory operation, particularly in an industrial setting in Caracas. My first week was dedicated to mastering the safety protocols defined by Venezuelan labor laws (LOTTT). This included the proper use of Personal Protective Equipment (PPE), handling hazardous chemical waste in accordance with local environmental regulations, and emergency response procedures specific to the building's infrastructure.</w:t>
      </w:r>
    </w:p>
    <w:bookmarkEnd w:id="23"/>
    <w:bookmarkStart w:id="24" w:name="b.-analytical-techniques"/>
    <w:p>
      <w:pPr>
        <w:pStyle w:val="Heading3"/>
      </w:pPr>
      <w:r>
        <w:t xml:space="preserve">B. Analytical Techniques</w:t>
      </w:r>
    </w:p>
    <w:p>
      <w:pPr>
        <w:pStyle w:val="FirstParagraph"/>
      </w:pPr>
      <w:r>
        <w:t xml:space="preserve">As a Chemist intern, I was trained in several core analytical techniques. These included:</w:t>
      </w:r>
    </w:p>
    <w:p>
      <w:pPr>
        <w:numPr>
          <w:ilvl w:val="0"/>
          <w:numId w:val="1001"/>
        </w:numPr>
        <w:pStyle w:val="Compact"/>
      </w:pPr>
      <w:r>
        <w:rPr>
          <w:bCs/>
          <w:b/>
        </w:rPr>
        <w:t xml:space="preserve">Titrimetric Analysis:</w:t>
      </w:r>
      <w:r>
        <w:t xml:space="preserve"> </w:t>
      </w:r>
      <w:r>
        <w:t xml:space="preserve">Performing acid-base and redox titrations to determine the purity of reagents.</w:t>
      </w:r>
    </w:p>
    <w:p>
      <w:pPr>
        <w:numPr>
          <w:ilvl w:val="0"/>
          <w:numId w:val="1001"/>
        </w:numPr>
        <w:pStyle w:val="Compact"/>
      </w:pPr>
      <w:r>
        <w:rPr>
          <w:bCs/>
          <w:b/>
        </w:rPr>
        <w:t xml:space="preserve">Spectrophotometry:</w:t>
      </w:r>
      <w:r>
        <w:t xml:space="preserve"> </w:t>
      </w:r>
      <w:r>
        <w:t xml:space="preserve">Utilizing UV-Vis spectrophotometers to analyze concentration levels in pharmaceutical solutions.</w:t>
      </w:r>
    </w:p>
    <w:p>
      <w:pPr>
        <w:numPr>
          <w:ilvl w:val="0"/>
          <w:numId w:val="1001"/>
        </w:numPr>
        <w:pStyle w:val="Compact"/>
      </w:pPr>
      <w:r>
        <w:rPr>
          <w:bCs/>
          <w:b/>
        </w:rPr>
        <w:t xml:space="preserve">pH and Conductivity Measurements:</w:t>
      </w:r>
      <w:r>
        <w:t xml:space="preserve"> </w:t>
      </w:r>
      <w:r>
        <w:t xml:space="preserve">Routine checks on water systems (purified water and WFI) which are critical for manufacturing processes in Caracas.</w:t>
      </w:r>
    </w:p>
    <w:bookmarkEnd w:id="24"/>
    <w:bookmarkStart w:id="25" w:name="c.-quality-control-documentation"/>
    <w:p>
      <w:pPr>
        <w:pStyle w:val="Heading3"/>
      </w:pPr>
      <w:r>
        <w:t xml:space="preserve">C. Quality Control Documentation</w:t>
      </w:r>
    </w:p>
    <w:p>
      <w:pPr>
        <w:pStyle w:val="FirstParagraph"/>
      </w:pPr>
      <w:r>
        <w:t xml:space="preserve">A significant portion of the work involved documentation. In Venezuela, strict adherence to batch records is mandatory. I learned how to log data accurately in laboratory notebooks, ensuring that every calculation was traceable and double-checked by a senior Chemist before finalizing the Certificates of Analysis (CoA).</w:t>
      </w:r>
    </w:p>
    <w:bookmarkEnd w:id="25"/>
    <w:bookmarkEnd w:id="26"/>
    <w:bookmarkStart w:id="30" w:name="X04a619c156cb92060fa88ae151560a7aca57fe5"/>
    <w:p>
      <w:pPr>
        <w:pStyle w:val="Heading2"/>
      </w:pPr>
      <w:r>
        <w:t xml:space="preserve">IV. Challenges Specific to the Venezuelan Context</w:t>
      </w:r>
    </w:p>
    <w:p>
      <w:pPr>
        <w:pStyle w:val="FirstParagraph"/>
      </w:pPr>
      <w:r>
        <w:t xml:space="preserve">The experience of working as a Chemist in Venezuela presents unique challenges that are not typically found in other international contexts. The internship report must acknowledge these factors as they directly impact daily operations.</w:t>
      </w:r>
    </w:p>
    <w:bookmarkStart w:id="27" w:name="a.-supply-chain-and-reagent-availability"/>
    <w:p>
      <w:pPr>
        <w:pStyle w:val="Heading3"/>
      </w:pPr>
      <w:r>
        <w:t xml:space="preserve">A. Supply Chain and Reagent Availability</w:t>
      </w:r>
    </w:p>
    <w:p>
      <w:pPr>
        <w:pStyle w:val="FirstParagraph"/>
      </w:pPr>
      <w:r>
        <w:t xml:space="preserve">One of the most pressing issues faced during this period was the intermittent availability of high-purity chemical reagents and calibration standards. Sourcing materials often required alternative procurement strategies or adapting methods to use locally available substitutes without compromising data integrity. This taught me valuable lessons in method validation and adaptation, essential skills for any Chemist operating in</w:t>
      </w:r>
      <w:r>
        <w:t xml:space="preserve"> </w:t>
      </w:r>
      <w:r>
        <w:rPr>
          <w:bCs/>
          <w:b/>
        </w:rPr>
        <w:t xml:space="preserve">Venezuela Caracas</w:t>
      </w:r>
      <w:r>
        <w:t xml:space="preserve">.</w:t>
      </w:r>
    </w:p>
    <w:bookmarkEnd w:id="27"/>
    <w:bookmarkStart w:id="28" w:name="b.-infrastructure-stability"/>
    <w:p>
      <w:pPr>
        <w:pStyle w:val="Heading3"/>
      </w:pPr>
      <w:r>
        <w:t xml:space="preserve">B. Infrastructure Stability</w:t>
      </w:r>
    </w:p>
    <w:p>
      <w:pPr>
        <w:pStyle w:val="FirstParagraph"/>
      </w:pPr>
      <w:r>
        <w:t xml:space="preserve">Fluctuations in power supply necessitated the use of Uninterruptible Power Supplies (UPS) for sensitive analytical instruments like HPLCs and GCs. As a Chemist, I had to learn how to quickly secure data during power outages and perform preventive maintenance on equipment to ensure longevity despite voltage fluctuations.</w:t>
      </w:r>
    </w:p>
    <w:bookmarkEnd w:id="28"/>
    <w:bookmarkStart w:id="29" w:name="c.-resource-optimization"/>
    <w:p>
      <w:pPr>
        <w:pStyle w:val="Heading3"/>
      </w:pPr>
      <w:r>
        <w:t xml:space="preserve">C. Resource Optimization</w:t>
      </w:r>
    </w:p>
    <w:p>
      <w:pPr>
        <w:pStyle w:val="FirstParagraph"/>
      </w:pPr>
      <w:r>
        <w:t xml:space="preserve">In an environment where resources are sometimes scarce, efficiency is paramount. I was encouraged to minimize solvent waste and optimize sample sizes where possible, all while maintaining the precision required by regulatory bodies in Caracas. This fostered a mindset of sustainability and cost-effectiveness that is highly valued in the current industrial climate.</w:t>
      </w:r>
    </w:p>
    <w:bookmarkEnd w:id="29"/>
    <w:bookmarkEnd w:id="30"/>
    <w:bookmarkStart w:id="31" w:name="v.-skills-acquired"/>
    <w:p>
      <w:pPr>
        <w:pStyle w:val="Heading2"/>
      </w:pPr>
      <w:r>
        <w:t xml:space="preserve">V. Skills Acquired</w:t>
      </w:r>
    </w:p>
    <w:p>
      <w:pPr>
        <w:pStyle w:val="FirstParagraph"/>
      </w:pPr>
      <w:r>
        <w:t xml:space="preserve">Throughout this internship, I developed a robust set of hard and soft skills:</w:t>
      </w:r>
    </w:p>
    <w:p>
      <w:pPr>
        <w:numPr>
          <w:ilvl w:val="0"/>
          <w:numId w:val="1002"/>
        </w:numPr>
        <w:pStyle w:val="Compact"/>
      </w:pPr>
      <w:r>
        <w:rPr>
          <w:bCs/>
          <w:b/>
        </w:rPr>
        <w:t xml:space="preserve">Technical Proficiency:</w:t>
      </w:r>
      <w:r>
        <w:t xml:space="preserve"> </w:t>
      </w:r>
      <w:r>
        <w:t xml:space="preserve">Enhanced ability to operate complex analytical instrumentation and troubleshoot common errors.</w:t>
      </w:r>
    </w:p>
    <w:p>
      <w:pPr>
        <w:numPr>
          <w:ilvl w:val="0"/>
          <w:numId w:val="1002"/>
        </w:numPr>
        <w:pStyle w:val="Compact"/>
      </w:pPr>
      <w:r>
        <w:rPr>
          <w:bCs/>
          <w:b/>
        </w:rPr>
        <w:t xml:space="preserve">Data Integrity:</w:t>
      </w:r>
      <w:r>
        <w:t xml:space="preserve"> </w:t>
      </w:r>
      <w:r>
        <w:t xml:space="preserve">Deep understanding of ALCOA+ principles (Attributable, Legible, Contemporaneous, Original, Accurate) in laboratory record keeping.</w:t>
      </w:r>
    </w:p>
    <w:p>
      <w:pPr>
        <w:numPr>
          <w:ilvl w:val="0"/>
          <w:numId w:val="1002"/>
        </w:numPr>
        <w:pStyle w:val="Compact"/>
      </w:pPr>
      <w:r>
        <w:rPr>
          <w:bCs/>
          <w:b/>
        </w:rPr>
        <w:t xml:space="preserve">Critical Thinking:</w:t>
      </w:r>
      <w:r>
        <w:t xml:space="preserve"> </w:t>
      </w:r>
      <w:r>
        <w:t xml:space="preserve">Ability to investigate out-of-specification (OOS) results and determine root causes using systematic approaches.</w:t>
      </w:r>
    </w:p>
    <w:p>
      <w:pPr>
        <w:numPr>
          <w:ilvl w:val="0"/>
          <w:numId w:val="1002"/>
        </w:numPr>
        <w:pStyle w:val="Compact"/>
      </w:pPr>
      <w:r>
        <w:rPr>
          <w:bCs/>
          <w:b/>
        </w:rPr>
        <w:t xml:space="preserve">Cultural Adaptability:</w:t>
      </w:r>
      <w:r>
        <w:t xml:space="preserve"> </w:t>
      </w:r>
      <w:r>
        <w:t xml:space="preserve">Navigating the professional culture of laboratories in Caracas, which emphasizes teamwork and hierarchical respect within the scientific community.</w:t>
      </w:r>
    </w:p>
    <w:bookmarkEnd w:id="31"/>
    <w:bookmarkStart w:id="32" w:name="vi.-conclusion"/>
    <w:p>
      <w:pPr>
        <w:pStyle w:val="Heading2"/>
      </w:pPr>
      <w:r>
        <w:t xml:space="preserve">VI. Conclusion</w:t>
      </w:r>
    </w:p>
    <w:p>
      <w:pPr>
        <w:pStyle w:val="FirstParagraph"/>
      </w:pPr>
      <w:r>
        <w:t xml:space="preserve">This internship report concludes that my tenure as a Chemist intern in Venezuela has been an immensely educational and formative experience. The environment of Caracas provided a dynamic backdrop where theoretical chemistry meets real-world industrial constraints.</w:t>
      </w:r>
    </w:p>
    <w:p>
      <w:pPr>
        <w:pStyle w:val="BodyText"/>
      </w:pPr>
      <w:r>
        <w:t xml:space="preserve">I have gained not only technical expertise in laboratory analysis but also the resilience required to maintain high standards of scientific inquiry amidst logistical challenges. Understanding the specific regulatory and operational landscape of Venezuela is crucial for any professional aiming to work in this sector. The experience has solidified my commitment to the field of chemistry and prepared me for future roles where adaptability, precision, and rigorous compliance are essential.</w:t>
      </w:r>
    </w:p>
    <w:p>
      <w:pPr>
        <w:pStyle w:val="BodyText"/>
      </w:pPr>
      <w:r>
        <w:t xml:space="preserve">I extend my gratitude to [Company Name] in Caracas for providing this opportunity, and to my supervisors who guided me through the complexities of industrial chemistry. This internship has significantly contributed to my professional development as a Chemist ready to serve the industry in Venezuela and beyond.</w:t>
      </w:r>
    </w:p>
    <w:bookmarkEnd w:id="32"/>
    <w:bookmarkStart w:id="33" w:name="vii.-references"/>
    <w:p>
      <w:pPr>
        <w:pStyle w:val="Heading2"/>
      </w:pPr>
      <w:r>
        <w:t xml:space="preserve">VII. References</w:t>
      </w:r>
    </w:p>
    <w:p>
      <w:pPr>
        <w:numPr>
          <w:ilvl w:val="0"/>
          <w:numId w:val="1003"/>
        </w:numPr>
        <w:pStyle w:val="Compact"/>
      </w:pPr>
      <w:r>
        <w:t xml:space="preserve">Ley Orgánica del Trabajo, los Trabajadores y las Trabajadoras (LOTTT) of Venezuela.</w:t>
      </w:r>
    </w:p>
    <w:p>
      <w:pPr>
        <w:numPr>
          <w:ilvl w:val="0"/>
          <w:numId w:val="1003"/>
        </w:numPr>
        <w:pStyle w:val="Compact"/>
      </w:pPr>
      <w:r>
        <w:t xml:space="preserve">GMP Guidelines (Good Manufacturing Practices) applicable in the Venezuelan pharmaceutical sector.</w:t>
      </w:r>
    </w:p>
    <w:p>
      <w:pPr>
        <w:numPr>
          <w:ilvl w:val="0"/>
          <w:numId w:val="1003"/>
        </w:numPr>
        <w:pStyle w:val="Compact"/>
      </w:pPr>
      <w:r>
        <w:t xml:space="preserve">Instituto Nacional de Salud Integral (INSAI) technical norms.</w:t>
      </w:r>
    </w:p>
    <w:p>
      <w:pPr>
        <w:pStyle w:val="FirstParagraph"/>
      </w:pPr>
      <w:r>
        <w:rPr>
          <w:bCs/>
          <w:b/>
        </w:rPr>
        <w:t xml:space="preserve">Date:</w:t>
      </w:r>
      <w:r>
        <w:t xml:space="preserve"> </w:t>
      </w:r>
      <w:r>
        <w:t xml:space="preserve">[Current Date] |</w:t>
      </w:r>
      <w:r>
        <w:t xml:space="preserve"> </w:t>
      </w:r>
      <w:r>
        <w:rPr>
          <w:bCs/>
          <w:b/>
        </w:rPr>
        <w:t xml:space="preserve">Signed:</w:t>
      </w:r>
      <w:r>
        <w:t xml:space="preserve"> </w:t>
      </w:r>
      <w:r>
        <w:t xml:space="preserve">[Student Name]</w:t>
      </w:r>
    </w:p>
    <w:p>
      <w:pPr>
        <w:pStyle w:val="BodyText"/>
      </w:pPr>
      <w:r>
        <w:rPr>
          <w:iCs/>
          <w:i/>
        </w:rPr>
        <w:t xml:space="preserve">This Internship Report for Chemist in Venezuela Caracas is submitted for academic and professional evaluation.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2026-07-29T19:32:35Z</dcterms:created>
  <dcterms:modified xsi:type="dcterms:W3CDTF">2026-07-29T19:32:35Z</dcterms:modified>
</cp:coreProperties>
</file>

<file path=docProps/custom.xml><?xml version="1.0" encoding="utf-8"?>
<Properties xmlns="http://schemas.openxmlformats.org/officeDocument/2006/custom-properties" xmlns:vt="http://schemas.openxmlformats.org/officeDocument/2006/docPropsVTypes"/>
</file>