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Title:</w:t>
      </w:r>
      <w:r>
        <w:t xml:space="preserve">Civil Engineer Intern</w:t>
      </w:r>
      <w:r>
        <w:br/>
      </w:r>
      <w:r>
        <w:rPr>
          <w:bCs/>
          <w:b/>
        </w:rPr>
        <w:t xml:space="preserve">Date:</w:t>
      </w:r>
      <w:r>
        <w:t xml:space="preserve">[Date of Submission]</w:t>
      </w:r>
      <w:r>
        <w:br/>
      </w:r>
    </w:p>
    <w:p>
      <w:pPr>
        <w:pStyle w:val="BodyText"/>
      </w:pPr>
      <w:r>
        <w:t xml:space="preserve">Institution: [University Name] &lt; br /&gt;</w:t>
      </w:r>
    </w:p>
    <w:p>
      <w:pPr>
        <w:pStyle w:val="BodyText"/>
      </w:pPr>
      <w:r>
        <w:t xml:space="preserve">Location: Colombia Bogotá</w:t>
      </w:r>
    </w:p>
    <w:bookmarkEnd w:id="20"/>
    <w:bookmarkStart w:id="21" w:name="introduction"/>
    <w:p>
      <w:pPr>
        <w:pStyle w:val="Heading2"/>
      </w:pPr>
      <w:r>
        <w:t xml:space="preserve">1. Introduction</w:t>
      </w:r>
    </w:p>
    <w:p>
      <w:pPr>
        <w:pStyle w:val="FirstParagraph"/>
      </w:pPr>
      <w:r>
        <w:t xml:space="preserve">This document serves as a comprehensive final report detailing the practical experiences, technical skills acquired, and professional insights gained during my internship period. The primary objective of this internship was to bridge the gap between academic theory and real-world application within the field of Civil Engineering. The location chosen for this pivotal professional experience was Colombia Bogotá, a city that presents unique engineering challenges due to its complex topography, rapid urbanization, and specific climatic conditions. As an aspiring Civil Engineer in Colombia Bogotá, I was tasked with integrating into a multidisciplinary team responsible for municipal infrastructure projects.</w:t>
      </w:r>
    </w:p>
    <w:p>
      <w:pPr>
        <w:pStyle w:val="BodyText"/>
      </w:pPr>
      <w:r>
        <w:t xml:space="preserve">The internship program was designed to provide interns with hands-on experience in site supervision, structural analysis assistance, project planning using modern software tools, and adherence to local Colombian construction norms (Normas Técnicas Colombianas or NTC). The vibrant urban landscape of Colombia Bogotá provided an ideal backdrop for understanding how civil engineering principles are applied in a developing metropolis facing significant infrastructure demands.</w:t>
      </w:r>
    </w:p>
    <w:bookmarkEnd w:id="21"/>
    <w:bookmarkStart w:id="22" w:name="company-profile-and-project-overview"/>
    <w:p>
      <w:pPr>
        <w:pStyle w:val="Heading2"/>
      </w:pPr>
      <w:r>
        <w:t xml:space="preserve">2. Company Profile and Project Overview</w:t>
      </w:r>
    </w:p>
    <w:p>
      <w:pPr>
        <w:pStyle w:val="FirstParagraph"/>
      </w:pPr>
      <w:r>
        <w:t xml:space="preserve">The internship was conducted under the supervision of [Name of Construction/Engineering Firm], a prominent firm operating within the capital region. The company specializes in urban development, road infrastructure, and hydraulic systems. During my tenure, I was assigned to the Infrastructure Division, which is currently managing several key projects aimed at improving connectivity and drainage systems across various localities in Colombia Bogotá.</w:t>
      </w:r>
    </w:p>
    <w:p>
      <w:pPr>
        <w:pStyle w:val="BodyText"/>
      </w:pPr>
      <w:r>
        <w:t xml:space="preserve">The specific project I supported was the expansion of a secondary arterial road network in one of the northern suburbs. This project involved earthworks, pavement design, stormwater drainage installation, and signage implementation. Given that this internship report focuses on my role as a Civil Engineer intern in Colombia Bogotá, it is crucial to highlight how the local context influenced every aspect of our work. The geological variations typical of the Andean region required careful geotechnical analysis before any foundation work could commence.</w:t>
      </w:r>
    </w:p>
    <w:bookmarkEnd w:id="22"/>
    <w:bookmarkStart w:id="23" w:name="objectives-of-the-internship"/>
    <w:p>
      <w:pPr>
        <w:pStyle w:val="Heading2"/>
      </w:pPr>
      <w:r>
        <w:t xml:space="preserve">3. Objectives of the Internship</w:t>
      </w:r>
    </w:p>
    <w:p>
      <w:pPr>
        <w:pStyle w:val="FirstParagraph"/>
      </w:pPr>
      <w:r>
        <w:t xml:space="preserve">The primary objectives set forth by both the university and the host company were as follows:</w:t>
      </w:r>
    </w:p>
    <w:p>
      <w:pPr>
        <w:numPr>
          <w:ilvl w:val="0"/>
          <w:numId w:val="1001"/>
        </w:numPr>
        <w:pStyle w:val="Compact"/>
      </w:pPr>
      <w:r>
        <w:t xml:space="preserve">To apply theoretical knowledge of structural mechanics, soil mechanics, and materials science in a practical setting.</w:t>
      </w:r>
    </w:p>
    <w:p>
      <w:pPr>
        <w:numPr>
          <w:ilvl w:val="0"/>
          <w:numId w:val="1001"/>
        </w:numPr>
        <w:pStyle w:val="Compact"/>
      </w:pPr>
      <w:r>
        <w:t xml:space="preserve">To understand the regulatory framework governing construction projects specifically within Colombia Bogotá.</w:t>
      </w:r>
    </w:p>
    <w:p>
      <w:pPr>
        <w:numPr>
          <w:ilvl w:val="0"/>
          <w:numId w:val="1001"/>
        </w:numPr>
        <w:pStyle w:val="Compact"/>
      </w:pPr>
      <w:r>
        <w:t xml:space="preserve">To develop proficiency in industry-standard software such as AutoCAD, Civil 3D, and Primavera for project management.</w:t>
      </w:r>
    </w:p>
    <w:p>
      <w:pPr>
        <w:numPr>
          <w:ilvl w:val="0"/>
          <w:numId w:val="1001"/>
        </w:numPr>
        <w:pStyle w:val="Compact"/>
      </w:pPr>
      <w:r>
        <w:t xml:space="preserve">To enhance soft skills including communication with site workers, reporting to senior engineers, and teamwork in a high-pressure environment.</w:t>
      </w:r>
    </w:p>
    <w:bookmarkEnd w:id="23"/>
    <w:bookmarkStart w:id="27" w:name="methodology-and-daily-activities"/>
    <w:p>
      <w:pPr>
        <w:pStyle w:val="Heading2"/>
      </w:pPr>
      <w:r>
        <w:t xml:space="preserve">4. Methodology and Daily Activities</w:t>
      </w:r>
    </w:p>
    <w:p>
      <w:pPr>
        <w:pStyle w:val="FirstParagraph"/>
      </w:pPr>
      <w:r>
        <w:t xml:space="preserve">The daily routine as a Civil Engineer intern in Colombia Bogotá varied significantly depending on the phase of the project. The methodology adopted during this internship followed a structured approach combining office-based analysis with intensive fieldwork.</w:t>
      </w:r>
    </w:p>
    <w:bookmarkStart w:id="24" w:name="field-supervision-and-quality-control"/>
    <w:p>
      <w:pPr>
        <w:pStyle w:val="Heading3"/>
      </w:pPr>
      <w:r>
        <w:t xml:space="preserve">4.1 Field Supervision and Quality Control</w:t>
      </w:r>
    </w:p>
    <w:p>
      <w:pPr>
        <w:pStyle w:val="FirstParagraph"/>
      </w:pPr>
      <w:r>
        <w:t xml:space="preserve">A significant portion of my time was spent on-site in Colombia Bogotá, monitoring construction activities to ensure compliance with design specifications. I assisted senior engineers in conducting tests on soil compaction, concrete slump, and aggregate quality. Witnessing the direct impact of material properties on structural integrity was a crucial learning experience. For instance, understanding how the specific clay-rich soils found in many parts of Colombia Bogotá affect foundation stability required constant monitoring and adjustment of excavation techniques.</w:t>
      </w:r>
    </w:p>
    <w:bookmarkEnd w:id="24"/>
    <w:bookmarkStart w:id="25" w:name="technical-drafting-and-design-assistance"/>
    <w:p>
      <w:pPr>
        <w:pStyle w:val="Heading3"/>
      </w:pPr>
      <w:r>
        <w:t xml:space="preserve">4.2 Technical Drafting and Design Assistance</w:t>
      </w:r>
    </w:p>
    <w:p>
      <w:pPr>
        <w:pStyle w:val="FirstParagraph"/>
      </w:pPr>
      <w:r>
        <w:t xml:space="preserve">In the office environment, I utilized AutoCAD to update as-built drawings based on daily field reports. I also helped prepare cross-sections for drainage channels, ensuring that hydraulic calculations aligned with local rainfall data specific to the Bogotá region. This task required a deep understanding of hydrological principles and their application in urban planning.</w:t>
      </w:r>
    </w:p>
    <w:bookmarkEnd w:id="25"/>
    <w:bookmarkStart w:id="26" w:name="regulatory-compliance"/>
    <w:p>
      <w:pPr>
        <w:pStyle w:val="Heading3"/>
      </w:pPr>
      <w:r>
        <w:t xml:space="preserve">4.3 Regulatory Compliance</w:t>
      </w:r>
    </w:p>
    <w:p>
      <w:pPr>
        <w:pStyle w:val="FirstParagraph"/>
      </w:pPr>
      <w:r>
        <w:t xml:space="preserve">Navigating the bureaucratic landscape was another key aspect of my internship. I learned how to interpret local municipal ordinances issued by the Secretaría de Planeación de Bogotá. Ensuring that our project met all environmental and safety standards mandated by local authorities was a critical part of my responsibilities.</w:t>
      </w:r>
    </w:p>
    <w:bookmarkEnd w:id="26"/>
    <w:bookmarkEnd w:id="27"/>
    <w:bookmarkStart w:id="28" w:name="challenges-encountered"/>
    <w:p>
      <w:pPr>
        <w:pStyle w:val="Heading2"/>
      </w:pPr>
      <w:r>
        <w:t xml:space="preserve">5. Challenges Encountered</w:t>
      </w:r>
    </w:p>
    <w:p>
      <w:pPr>
        <w:pStyle w:val="FirstParagraph"/>
      </w:pPr>
      <w:r>
        <w:t xml:space="preserve">The internship presented several challenges, many of which were unique to the context of Colombia Bogotá. The primary challenge was the difficult topography. Constructing in an area with significant elevation changes required precise grading and retaining wall designs to prevent landslides, a common risk in this part of South America.</w:t>
      </w:r>
    </w:p>
    <w:p>
      <w:pPr>
        <w:pStyle w:val="BodyText"/>
      </w:pPr>
      <w:r>
        <w:t xml:space="preserve">Another challenge was the logistical complexity of working in a densely populated urban center. Traffic congestion often delayed material deliveries, requiring dynamic rescheduling and flexible project management strategies. Additionally, communicating effectively with a diverse workforce, some of whom were not fluent in technical Spanish terminology used by engineers, required patience and clear visual communication methods.</w:t>
      </w:r>
    </w:p>
    <w:bookmarkEnd w:id="28"/>
    <w:bookmarkStart w:id="29" w:name="results-and-learnings"/>
    <w:p>
      <w:pPr>
        <w:pStyle w:val="Heading2"/>
      </w:pPr>
      <w:r>
        <w:t xml:space="preserve">6. Results and Learnings</w:t>
      </w:r>
    </w:p>
    <w:p>
      <w:pPr>
        <w:pStyle w:val="FirstParagraph"/>
      </w:pPr>
      <w:r>
        <w:t xml:space="preserve">The internship yielded substantial professional growth. Technically, I gained proficiency in reading complex construction blueprints and using surveying equipment such as total stations. More importantly, I developed a holistic view of the civil engineering lifecycle, from initial feasibility studies to final handover.</w:t>
      </w:r>
    </w:p>
    <w:p>
      <w:pPr>
        <w:pStyle w:val="BodyText"/>
      </w:pPr>
      <w:r>
        <w:t xml:space="preserve">I also learned the importance of sustainability in modern engineering practices. In Colombia Bogotá, there is a growing emphasis on green infrastructure. My involvement in designing permeable pavements and rain gardens contributed to sustainable urban drainage solutions, reducing runoff pollution.</w:t>
      </w:r>
    </w:p>
    <w:bookmarkEnd w:id="29"/>
    <w:bookmarkStart w:id="30" w:name="conclusion"/>
    <w:p>
      <w:pPr>
        <w:pStyle w:val="Heading2"/>
      </w:pPr>
      <w:r>
        <w:t xml:space="preserve">7. Conclusion</w:t>
      </w:r>
    </w:p>
    <w:p>
      <w:pPr>
        <w:pStyle w:val="FirstParagraph"/>
      </w:pPr>
      <w:r>
        <w:t xml:space="preserve">In conclusion, this internship report reflects a transformative period in my academic career. Serving as a Civil Engineer intern in Colombia Bogotá has provided me with invaluable insights into the intricacies of infrastructure development in a major Latin American capital. The combination of rigorous technical challenges and dynamic urban environments has equipped me with the skills necessary to become a competent and responsible professional.</w:t>
      </w:r>
    </w:p>
    <w:p>
      <w:pPr>
        <w:pStyle w:val="BodyText"/>
      </w:pPr>
      <w:r>
        <w:t xml:space="preserve">I am deeply grateful to the mentors at [Company Name] for their guidance and support. The experience in Colombia Bogotá has not only solidified my passion for civil engineering but also highlighted the vital role that infrastructure plays in improving quality of life. I look forward to applying these lessons in my future career, contributing meaningfully to the sustainable development of our cities.</w:t>
      </w:r>
    </w:p>
    <w:p>
      <w:pPr>
        <w:pStyle w:val="BodyText"/>
      </w:pPr>
      <w:r>
        <w:rPr>
          <w:iCs/>
          <w:i/>
        </w:rPr>
        <w:t xml:space="preserve">End of Internship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Colombia Bogotá</dc:title>
  <dc:creator/>
  <dc:language>en</dc:language>
  <cp:keywords/>
  <dcterms:created xsi:type="dcterms:W3CDTF">2026-07-29T12:07:16Z</dcterms:created>
  <dcterms:modified xsi:type="dcterms:W3CDTF">2026-07-29T12:07:16Z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