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Civil</w:t>
      </w:r>
      <w:r>
        <w:t xml:space="preserve"> </w:t>
      </w:r>
      <w:r>
        <w:t xml:space="preserve">Engineering</w:t>
      </w:r>
      <w:r>
        <w:t xml:space="preserve"> </w:t>
      </w:r>
      <w:r>
        <w:t xml:space="preserve">in</w:t>
      </w:r>
      <w:r>
        <w:t xml:space="preserve"> </w:t>
      </w:r>
      <w:r>
        <w:t xml:space="preserve">Colombia</w:t>
      </w:r>
      <w:r>
        <w:t xml:space="preserve"> </w:t>
      </w:r>
      <w:r>
        <w:t xml:space="preserve">Medellín</w:t>
      </w:r>
    </w:p>
    <w:bookmarkStart w:id="20" w:name="internship-report"/>
    <w:p>
      <w:pPr>
        <w:pStyle w:val="Heading1"/>
      </w:pPr>
      <w:r>
        <w:t xml:space="preserve">Internship Report</w:t>
      </w:r>
    </w:p>
    <w:p>
      <w:pPr>
        <w:pStyle w:val="FirstParagraph"/>
      </w:pPr>
      <w:r>
        <w:br/>
      </w:r>
      <w:r>
        <w:br/>
      </w:r>
    </w:p>
    <w:p>
      <w:pPr>
        <w:pStyle w:val="BodyText"/>
      </w:pPr>
      <w:r>
        <w:rPr>
          <w:bCs/>
          <w:b/>
        </w:rPr>
        <w:t xml:space="preserve">To:</w:t>
      </w:r>
    </w:p>
    <w:p>
      <w:pPr>
        <w:pStyle w:val="BodyText"/>
      </w:pPr>
      <w:r>
        <w:br/>
      </w:r>
      <w:r>
        <w:t xml:space="preserve">[Name of University / Academic Director]</w:t>
      </w:r>
      <w:r>
        <w:br/>
      </w:r>
      <w:r>
        <w:t xml:space="preserve">[Name of the Company or Entity]</w:t>
      </w:r>
      <w:r>
        <w:br/>
      </w:r>
      <w:r>
        <w:t xml:space="preserve">[Address]</w:t>
      </w:r>
      <w:r>
        <w:br/>
      </w:r>
      <w:r>
        <w:t xml:space="preserve">[City, Postal Code]</w:t>
      </w:r>
    </w:p>
    <w:bookmarkEnd w:id="20"/>
    <w:p>
      <w:pPr>
        <w:pStyle w:val="BodyText"/>
      </w:pPr>
      <w:r>
        <w:rPr>
          <w:bCs/>
          <w:b/>
        </w:rPr>
        <w:t xml:space="preserve">Date:</w:t>
      </w:r>
    </w:p>
    <w:p>
      <w:pPr>
        <w:pStyle w:val="BodyText"/>
      </w:pPr>
      <w:r>
        <w:br/>
      </w:r>
    </w:p>
    <w:p>
      <w:pPr>
        <w:pStyle w:val="BodyText"/>
      </w:pPr>
      <w:r>
        <w:rPr>
          <w:bCs/>
          <w:b/>
        </w:rPr>
        <w:t xml:space="preserve">Signed by Student:</w:t>
      </w:r>
    </w:p>
    <w:p>
      <w:pPr>
        <w:pStyle w:val="BodyText"/>
      </w:pPr>
      <w:r>
        <w:br/>
      </w:r>
      <w:r>
        <w:t xml:space="preserve">[Name of the Intern]</w:t>
      </w:r>
      <w:r>
        <w:br/>
      </w:r>
      <w:r>
        <w:t xml:space="preserve">[University Degree Program]</w:t>
      </w:r>
    </w:p>
    <w:bookmarkStart w:id="21" w:name="Xd64ae3bfd0c6691dd8b5309779c62ad774f16b2"/>
    <w:p>
      <w:pPr>
        <w:pStyle w:val="Heading2"/>
      </w:pPr>
      <w:r>
        <w:t xml:space="preserve">I. Introduction and Institutional Context</w:t>
      </w:r>
    </w:p>
    <w:p>
      <w:pPr>
        <w:pStyle w:val="FirstParagraph"/>
      </w:pPr>
      <w:r>
        <w:t xml:space="preserve">The following document constitutes a formal **Internship Report** detailing the practical training period completed under the academic supervision of [Name of University] in collaboration with [Name of Company or Engineering Firm]. This report specifically focuses on the application of civil engineering principles within the complex urban and geological environment of **Colombia Medellín**. The objective is to demonstrate how theoretical knowledge acquired during undergraduate studies was translated into professional practice, adhering strictly to local regulations, cultural nuances, and technical demands specific to this region.</w:t>
      </w:r>
      <w:r>
        <w:t xml:space="preserve"> </w:t>
      </w:r>
      <w:r>
        <w:t xml:space="preserve">The city of **Medellín** stands as a paradigmatic case study for modern infrastructure development in Latin America. Known historically for its rapid transformation from a closed industrial city to an open metropolitan area driven by innovation and social urbanism, it presents unique challenges for any civil engineering professional. This internship provided the critical opportunity to witness firsthand how topography, seismic activity, and population density dictate engineering solutions in this specific geographic location. The experience was not merely about technical execution but also about understanding the socio-technical integration required when building infrastructure in **Colombia Medellín**.</w:t>
      </w:r>
    </w:p>
    <w:bookmarkEnd w:id="21"/>
    <w:bookmarkStart w:id="22" w:name="ii.-objectives-of-the-training"/>
    <w:p>
      <w:pPr>
        <w:pStyle w:val="Heading2"/>
      </w:pPr>
      <w:r>
        <w:t xml:space="preserve">II. Objectives of the Training</w:t>
      </w:r>
    </w:p>
    <w:p>
      <w:pPr>
        <w:pStyle w:val="FirstParagraph"/>
      </w:pPr>
      <w:r>
        <w:t xml:space="preserve">The primary goal of this internship was to bridge the gap between academic theory and professional reality within a leading engineering context in **Colombia Medellín**. Specifically, the objectives included:</w:t>
      </w:r>
      <w:r>
        <w:t xml:space="preserve"> </w:t>
      </w:r>
      <w:r>
        <w:t xml:space="preserve">1. To understand the structural design standards mandated by Colombian regulations, particularly regarding seismic resistance (NSR-10 code), which is critical given the tectonic activity in Antioquia.</w:t>
      </w:r>
      <w:r>
        <w:t xml:space="preserve"> </w:t>
      </w:r>
      <w:r>
        <w:t xml:space="preserve">2. To participate actively in site management and supervision, ensuring that construction methods align with both technical specifications and environmental sustainability goals prevalent in modern projects within **Medellín**.</w:t>
      </w:r>
      <w:r>
        <w:t xml:space="preserve"> </w:t>
      </w:r>
      <w:r>
        <w:t xml:space="preserve">3. To develop soft skills such as interdisciplinary communication, team leadership, and problem-solving under the constraints of rapid urban growth typical of **Colombia Medellín**.</w:t>
      </w:r>
    </w:p>
    <w:bookmarkEnd w:id="22"/>
    <w:bookmarkStart w:id="23" w:name="iii.-institutional-environment"/>
    <w:p>
      <w:pPr>
        <w:pStyle w:val="Heading2"/>
      </w:pPr>
      <w:r>
        <w:t xml:space="preserve">III. Institutional Environment</w:t>
      </w:r>
    </w:p>
    <w:p>
      <w:pPr>
        <w:pStyle w:val="FirstParagraph"/>
      </w:pPr>
      <w:r>
        <w:t xml:space="preserve">The training was conducted at [Company Name], a prominent engineering firm headquartered in **Medellín**. The company specializes in large-scale infrastructure projects, including residential complexes, public transport systems (such as the Metro and Cable Cars), and sustainable urban developments. Being situated in **Colombia Medellín**, the firm operates at the intersection of advanced technology and traditional construction practices.</w:t>
      </w:r>
      <w:r>
        <w:t xml:space="preserve"> </w:t>
      </w:r>
      <w:r>
        <w:t xml:space="preserve">During my time there, I was integrated into the Project Management Division. The work environment was highly dynamic, reflecting the rapid pace of development characteristic of **Medellín**. Colleagues emphasized that a successful Civil Engineer in this region must be adaptable, capable of navigating complex logistical challenges posed by steep terrain and dense urban fabrics.</w:t>
      </w:r>
    </w:p>
    <w:bookmarkEnd w:id="23"/>
    <w:bookmarkStart w:id="24" w:name="iv.-technical-activities-and-methodology"/>
    <w:p>
      <w:pPr>
        <w:pStyle w:val="Heading2"/>
      </w:pPr>
      <w:r>
        <w:t xml:space="preserve">IV. Technical Activities and Methodology</w:t>
      </w:r>
    </w:p>
    <w:p>
      <w:pPr>
        <w:pStyle w:val="FirstParagraph"/>
      </w:pPr>
      <w:r>
        <w:t xml:space="preserve">Throughout the internship period, I engaged in several key technical activities that defined my professional growth:</w:t>
      </w:r>
      <w:r>
        <w:t xml:space="preserve"> </w:t>
      </w:r>
      <w:r>
        <w:rPr>
          <w:bCs/>
          <w:b/>
        </w:rPr>
        <w:t xml:space="preserve">A. Structural Analysis and Design (Seismic Compliance)</w:t>
      </w:r>
      <w:r>
        <w:br/>
      </w:r>
      <w:r>
        <w:t xml:space="preserve">One of the most rigorous aspects of civil engineering in **Colombia Medellín** is adhering to the Colombian Technical Code for Construction (NSR-10). My primary task involved assisting senior engineers in reviewing structural models for a new residential high-rise project. We utilized software like ETABS and SAP2000 to simulate seismic loads specific to the soil class of the site. I learned how micro-zonation maps of **Medellín** directly influence foundation design, requiring deep pile foundations due to the varying stability of slopes in different neighborhoods.</w:t>
      </w:r>
      <w:r>
        <w:br/>
      </w:r>
      <w:r>
        <w:br/>
      </w:r>
      <w:r>
        <w:rPr>
          <w:bCs/>
          <w:b/>
        </w:rPr>
        <w:t xml:space="preserve">B. Construction Supervision and Quality Control</w:t>
      </w:r>
      <w:r>
        <w:br/>
      </w:r>
      <w:r>
        <w:t xml:space="preserve">I accompanied site supervisors on weekly inspections across three active projects within **Colombia Medellín**. These visits were crucial for understanding the practicalities of construction. I observed concrete pouring operations, steel reinforcement installation, and the implementation of safety protocols (SST - Seguridad y Salud en el Trabajo). In a city like **Medellín**, where weather patterns can change rapidly affecting curing times and site accessibility, strict quality control is paramount to ensure longevity and safety.</w:t>
      </w:r>
      <w:r>
        <w:br/>
      </w:r>
      <w:r>
        <w:br/>
      </w:r>
      <w:r>
        <w:rPr>
          <w:bCs/>
          <w:b/>
        </w:rPr>
        <w:t xml:space="preserve">C. Urban Planning Integration</w:t>
      </w:r>
      <w:r>
        <w:br/>
      </w:r>
      <w:r>
        <w:t xml:space="preserve">Civil engineering in **Medellín** cannot be separated from urban planning. I participated in a workshop regarding the integration of green corridors within existing neighborhoods. This highlighted how civil engineers must collaborate with sociologists, architects, and city planners to create spaces that promote social cohesion—a hallmark of the "Social Urbanism" policy implemented by previous administrations in **Colombia Medellín**.</w:t>
      </w:r>
      <w:r>
        <w:br/>
      </w:r>
      <w:r>
        <w:br/>
      </w:r>
      <w:r>
        <w:rPr>
          <w:bCs/>
          <w:b/>
        </w:rPr>
        <w:t xml:space="preserve">D. Geotechnical Challenges</w:t>
      </w:r>
      <w:r>
        <w:br/>
      </w:r>
      <w:r>
        <w:t xml:space="preserve">Given the Andean topography of **Colombia Medellín**, geotechnics played a massive role in my daily tasks. I reviewed reports on slope stability and drainage systems designed to prevent landslides during the heavy rainy seasons (April-May and October-November). Understanding water management was essential, as improper drainage can lead to catastrophic failures in hillside developments.</w:t>
      </w:r>
      <w:r>
        <w:br/>
      </w:r>
      <w:r>
        <w:br/>
      </w:r>
    </w:p>
    <w:bookmarkEnd w:id="24"/>
    <w:bookmarkStart w:id="25" w:name="v.-results-and-learning-outcomes"/>
    <w:p>
      <w:pPr>
        <w:pStyle w:val="Heading2"/>
      </w:pPr>
      <w:r>
        <w:t xml:space="preserve">V. Results and Learning Outcomes</w:t>
      </w:r>
    </w:p>
    <w:p>
      <w:pPr>
        <w:pStyle w:val="FirstParagraph"/>
      </w:pPr>
      <w:r>
        <w:t xml:space="preserve">The internship yielded significant professional developments. I gained proficiency in reading complex structural plans tailored to the seismic requirements of **Colombia Medellín**. Furthermore, I developed a deeper appreciation for the regulatory framework governing construction in Antioquia. The ability to navigate between technical specifications and real-world site constraints was sharpened through daily problem-solving sessions with experienced mentors.</w:t>
      </w:r>
      <w:r>
        <w:br/>
      </w:r>
      <w:r>
        <w:br/>
      </w:r>
      <w:r>
        <w:t xml:space="preserve">Moreover, this experience highlighted the importance of sustainability. Projects in **Colellia Medellín** increasingly demand environmentally friendly materials and energy-efficient designs. I learned how to assess the environmental impact of construction activities, ensuring compliance with local environmental licenses issued by CORNARE (Corporación Autónoma Regional del Centro de Antioquia).</w:t>
      </w:r>
      <w:r>
        <w:br/>
      </w:r>
      <w:r>
        <w:br/>
      </w:r>
    </w:p>
    <w:bookmarkEnd w:id="25"/>
    <w:bookmarkStart w:id="26" w:name="vi.-conclusions"/>
    <w:p>
      <w:pPr>
        <w:pStyle w:val="Heading2"/>
      </w:pPr>
      <w:r>
        <w:t xml:space="preserve">VI. Conclusions</w:t>
      </w:r>
    </w:p>
    <w:p>
      <w:pPr>
        <w:pStyle w:val="FirstParagraph"/>
      </w:pPr>
      <w:r>
        <w:t xml:space="preserve">In conclusion, this **Internship Report** serves as a testament to the valuable experience gained during my training period in **Colombia Medellín**. The transition from student to professional was facilitated by the practical exposure provided by [Company Name]. Working within this dynamic city allowed me to appreciate the specific demands placed on Civil Engineers dealing with complex topography, seismic risks, and rapid urbanization.</w:t>
      </w:r>
      <w:r>
        <w:br/>
      </w:r>
      <w:r>
        <w:br/>
      </w:r>
      <w:r>
        <w:t xml:space="preserve">The skills acquired here—ranging from technical proficiency in design software to soft skills like teamwork and adaptability—are directly transferable to future engineering endeavors. I am confident that this training has prepared me to contribute effectively to the engineering sector in **Colombia Medellín** or similar challenging environments globally. The experience reinforced my commitment to ethical practice, safety, and sustainable development as a Civil Engineer.</w:t>
      </w:r>
      <w:r>
        <w:br/>
      </w:r>
      <w:r>
        <w:br/>
      </w:r>
      <w:r>
        <w:t xml:space="preserve">This document is submitted in fulfillment of the requirements for [Name of University Degree Program], reflecting both academic rigor and professional competence acquired during this internship.</w:t>
      </w:r>
      <w:r>
        <w:br/>
      </w:r>
      <w:r>
        <w:br/>
      </w:r>
      <w:r>
        <w:rPr>
          <w:bCs/>
          <w:b/>
        </w:rPr>
        <w:t xml:space="preserve">[Signature]</w:t>
      </w:r>
      <w:r>
        <w:br/>
      </w:r>
      <w:r>
        <w:rPr>
          <w:bCs/>
          <w:b/>
        </w:rPr>
        <w:t xml:space="preserve">[Printed Name]</w:t>
      </w:r>
      <w:r>
        <w:br/>
      </w:r>
      <w:r>
        <w:rPr>
          <w:bCs/>
          <w:b/>
        </w:rPr>
        <w:t xml:space="preserve">Civil Engineering Intern</w:t>
      </w:r>
      <w:r>
        <w:br/>
      </w:r>
      <w:r>
        <w:t xml:space="preserve">**Colombia Medellín**</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Civil Engineering in Colombia Medellín</dc:title>
  <dc:creator/>
  <dc:language>en</dc:language>
  <cp:keywords/>
  <dcterms:created xsi:type="dcterms:W3CDTF">2026-07-29T16:42:21Z</dcterms:created>
  <dcterms:modified xsi:type="dcterms:W3CDTF">2026-07-29T16:42:21Z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