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Peru,</w:t>
      </w:r>
      <w:r>
        <w:t xml:space="preserve"> </w:t>
      </w:r>
      <w:r>
        <w:t xml:space="preserve">Lima</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 2023</w:t>
      </w:r>
    </w:p>
    <w:p>
      <w:pPr>
        <w:pStyle w:val="BodyText"/>
      </w:pPr>
      <w:r>
        <w:rPr>
          <w:bCs/>
          <w:b/>
        </w:rPr>
        <w:t xml:space="preserve">Institution/Company:</w:t>
      </w:r>
      <w:r>
        <w:t xml:space="preserve"> </w:t>
      </w:r>
      <w:r>
        <w:t xml:space="preserve">Structural Solutions Peru S.A.C.</w:t>
      </w:r>
    </w:p>
    <w:p>
      <w:pPr>
        <w:pStyle w:val="BodyText"/>
      </w:pPr>
      <w:r>
        <w:br/>
      </w:r>
    </w:p>
    <w:bookmarkStart w:id="20" w:name="introduction"/>
    <w:p>
      <w:pPr>
        <w:pStyle w:val="Heading2"/>
      </w:pPr>
      <w:r>
        <w:t xml:space="preserve">1. Introduction</w:t>
      </w:r>
    </w:p>
    <w:p>
      <w:pPr>
        <w:pStyle w:val="FirstParagraph"/>
      </w:pPr>
      <w:r>
        <w:t xml:space="preserve">The purpose of this document is to present a comprehensive summary of the professional internship experience undertaken as a Civil Engineer trainee within the dynamic urban environment of Peru, Lima. This report details the technical activities, academic applications, and professional challenges encountered during the tenure at Structural Solutions Peru S.A.C., located in the heart of Lima. The primary objective was to bridge theoretical knowledge acquired during university studies with practical field applications specific to Peruvian building codes and geographical constraints.</w:t>
      </w:r>
    </w:p>
    <w:p>
      <w:pPr>
        <w:pStyle w:val="BodyText"/>
      </w:pPr>
      <w:r>
        <w:t xml:space="preserve">Lima presents a unique engineering context due to its complex topography, seismic activity, and rapid urban expansion. Consequently, this internship focused heavily on soil mechanics analysis for foundation design in the coastal districts of Lima and structural integrity assessments in high-rise developments. This report outlines the methodology used, the specific projects undertaken, and the skills developed during this critical phase of professional training.</w:t>
      </w:r>
    </w:p>
    <w:bookmarkEnd w:id="20"/>
    <w:bookmarkStart w:id="21" w:name="objectives-of-the-internship"/>
    <w:p>
      <w:pPr>
        <w:pStyle w:val="Heading2"/>
      </w:pPr>
      <w:r>
        <w:t xml:space="preserve">2. Objectives of the Internship</w:t>
      </w:r>
    </w:p>
    <w:p>
      <w:pPr>
        <w:pStyle w:val="FirstParagraph"/>
      </w:pPr>
      <w:r>
        <w:t xml:space="preserve">The internship in Peru, Lima, was designed with several key objectives to ensure a holistic learning experience for the Civil Engineer intern:</w:t>
      </w:r>
    </w:p>
    <w:p>
      <w:pPr>
        <w:numPr>
          <w:ilvl w:val="0"/>
          <w:numId w:val="1001"/>
        </w:numPr>
        <w:pStyle w:val="Compact"/>
      </w:pPr>
      <w:r>
        <w:t xml:space="preserve">To apply structural analysis software (such as ETABS and SAP2000) to real-world projects compliant with the Peruvian National Building Code (RNE).</w:t>
      </w:r>
    </w:p>
    <w:p>
      <w:pPr>
        <w:numPr>
          <w:ilvl w:val="0"/>
          <w:numId w:val="1001"/>
        </w:numPr>
        <w:pStyle w:val="Compact"/>
      </w:pPr>
      <w:r>
        <w:t xml:space="preserve">To participate in site supervision and quality control processes for residential complexes in Lima’s metropolitan area.</w:t>
      </w:r>
    </w:p>
    <w:p>
      <w:pPr>
        <w:numPr>
          <w:ilvl w:val="0"/>
          <w:numId w:val="1001"/>
        </w:numPr>
        <w:pStyle w:val="Compact"/>
      </w:pPr>
      <w:r>
        <w:t xml:space="preserve">To understand the logistical challenges of construction in a densely populated urban center like Lima.</w:t>
      </w:r>
    </w:p>
    <w:p>
      <w:pPr>
        <w:numPr>
          <w:ilvl w:val="0"/>
          <w:numId w:val="1001"/>
        </w:numPr>
        <w:pStyle w:val="Compact"/>
      </w:pPr>
      <w:r>
        <w:t xml:space="preserve">To analyze soil bearing capacity reports specific to the geological formation of the Peruvian coast.</w:t>
      </w:r>
    </w:p>
    <w:bookmarkEnd w:id="21"/>
    <w:bookmarkStart w:id="25" w:name="methodology-and-technical-activities"/>
    <w:p>
      <w:pPr>
        <w:pStyle w:val="Heading2"/>
      </w:pPr>
      <w:r>
        <w:t xml:space="preserve">3. Methodology and Technical Activities</w:t>
      </w:r>
    </w:p>
    <w:bookmarkStart w:id="22" w:name="Xe8bbe516d60fb7cb8b8fbdb53f210cd32461cf8"/>
    <w:p>
      <w:pPr>
        <w:pStyle w:val="Heading3"/>
      </w:pPr>
      <w:r>
        <w:t xml:space="preserve">A. Structural Analysis and Design in Lima Context</w:t>
      </w:r>
    </w:p>
    <w:p>
      <w:pPr>
        <w:pStyle w:val="FirstParagraph"/>
      </w:pPr>
      <w:r>
        <w:t xml:space="preserve">A significant portion of this internship involved the review and calculation of structural frames for a mixed-use residential building in Miraflores, Lima. As an aspiring Civil Engineer, I utilized advanced computational tools to model lateral force-resisting systems. Given that Peru is located on the Pacific Ring of Fire, seismic design was paramount. We adhered strictly to RNE E.030 (General Conditions) and E.060 (Earthquake Resistant Design). The team focused on ensuring that the ductility requirements were met, allowing structures to undergo significant inelastic deformation without collapse.</w:t>
      </w:r>
    </w:p>
    <w:bookmarkEnd w:id="22"/>
    <w:bookmarkStart w:id="23" w:name="X510ad08bb9e322a42bafd43bb7b750c7931e913"/>
    <w:p>
      <w:pPr>
        <w:pStyle w:val="Heading3"/>
      </w:pPr>
      <w:r>
        <w:t xml:space="preserve">B. Geotechnical Investigation Participation</w:t>
      </w:r>
    </w:p>
    <w:p>
      <w:pPr>
        <w:pStyle w:val="FirstParagraph"/>
      </w:pPr>
      <w:r>
        <w:t xml:space="preserve">The soil conditions in Lima vary significantly from district to district. In this role, I assisted senior engineers in interpreting borehole logs for a new infrastructure project in Callao, adjacent to Lima. We analyzed the liquefaction potential of the sandy soils prevalent along the coast. This required calculating safety factors against lateral spreading and settlement. Understanding these local geological constraints was crucial for proposing appropriate foundation systems, such as raft foundations or deep piles, depending on the load distribution.</w:t>
      </w:r>
    </w:p>
    <w:bookmarkEnd w:id="23"/>
    <w:bookmarkStart w:id="24" w:name="c.-site-supervision-and-quality-control"/>
    <w:p>
      <w:pPr>
        <w:pStyle w:val="Heading3"/>
      </w:pPr>
      <w:r>
        <w:t xml:space="preserve">C. Site Supervision and Quality Control</w:t>
      </w:r>
    </w:p>
    <w:p>
      <w:pPr>
        <w:pStyle w:val="FirstParagraph"/>
      </w:pPr>
      <w:r>
        <w:t xml:space="preserve">Field visits were conducted weekly to monitor construction progress. As a Civil Engineer in training, I was responsible for verifying that reinforcement steel placement matched the architectural and structural drawings. This included checking bar diameters, spacing, and lap lengths according to Peruvian standards (RNE E.060). Furthermore, we conducted concrete slump tests and reviewed cube compressive strength results to ensure the material quality met the specified grades (f'c). Addressing discrepancies on-site required strong communication skills between contractors and design teams.</w:t>
      </w:r>
    </w:p>
    <w:bookmarkEnd w:id="24"/>
    <w:bookmarkEnd w:id="25"/>
    <w:bookmarkStart w:id="26" w:name="challenges-encountered-in-peru-lima"/>
    <w:p>
      <w:pPr>
        <w:pStyle w:val="Heading2"/>
      </w:pPr>
      <w:r>
        <w:t xml:space="preserve">4. Challenges Encountered in Peru, Lima</w:t>
      </w:r>
    </w:p>
    <w:p>
      <w:pPr>
        <w:pStyle w:val="FirstParagraph"/>
      </w:pPr>
      <w:r>
        <w:t xml:space="preserve">Navigating the construction landscape in Peru, Lima, presented distinct challenges. One major issue was the unpredictability of traffic and logistics. Delivering materials to sites in central Lima often required coordination outside of peak hours to avoid congestion. Additionally, informal settlements on the outskirts of Lima posed zoning and access difficulties for new infrastructure projects.</w:t>
      </w:r>
    </w:p>
    <w:p>
      <w:pPr>
        <w:pStyle w:val="BodyText"/>
      </w:pPr>
      <w:r>
        <w:t xml:space="preserve">Another challenge was adapting to local construction practices, which sometimes differ from international standards taught in academic settings. Bridging this gap required a flexible mindset and continuous dialogue with local foremen and suppliers. Understanding the cultural nuances of negotiation and project management in Peru was just as important as technical proficiency.</w:t>
      </w:r>
    </w:p>
    <w:bookmarkEnd w:id="26"/>
    <w:bookmarkStart w:id="27" w:name="results-and-learning-outcomes"/>
    <w:p>
      <w:pPr>
        <w:pStyle w:val="Heading2"/>
      </w:pPr>
      <w:r>
        <w:t xml:space="preserve">5. Results and Learning Outcomes</w:t>
      </w:r>
    </w:p>
    <w:p>
      <w:pPr>
        <w:pStyle w:val="FirstParagraph"/>
      </w:pPr>
      <w:r>
        <w:t xml:space="preserve">The internship resulted in the successful completion of structural calculations for Phase I of a 10-story residential tower. The design optimized material usage by approximately 8%, demonstrating cost-effective engineering solutions tailored to the Peruvian market. Additionally, I gained proficiency in reading and interpreting local geotechnical reports, which is vital for any Civil Engineer working in Lima’s diverse terrain.</w:t>
      </w:r>
    </w:p>
    <w:p>
      <w:pPr>
        <w:pStyle w:val="BodyText"/>
      </w:pPr>
      <w:r>
        <w:t xml:space="preserve">Technically, I enhanced my skills in AutoCAD and Revit for BIM modeling. Soft skills improved significantly through daily interactions with multidisciplinary teams. Most importantly, I developed a deeper appreciation for the societal impact of civil engineering in Peru, particularly regarding disaster risk reduction and sustainable urban development.</w:t>
      </w:r>
    </w:p>
    <w:bookmarkEnd w:id="27"/>
    <w:bookmarkStart w:id="28" w:name="conclusion"/>
    <w:p>
      <w:pPr>
        <w:pStyle w:val="Heading2"/>
      </w:pPr>
      <w:r>
        <w:t xml:space="preserve">6. Conclusion</w:t>
      </w:r>
    </w:p>
    <w:p>
      <w:pPr>
        <w:pStyle w:val="FirstParagraph"/>
      </w:pPr>
      <w:r>
        <w:t xml:space="preserve">In conclusion, this internship as a Civil Engineer in Peru, Lima, has been an invaluable professional milestone. It provided a realistic glimpse into the complexities of modern engineering projects in a seismic zone with unique geographical challenges. The experience reinforced the importance of adhering to strict building codes and understanding local soil mechanics.</w:t>
      </w:r>
    </w:p>
    <w:p>
      <w:pPr>
        <w:pStyle w:val="BodyText"/>
      </w:pPr>
      <w:r>
        <w:t xml:space="preserve">The skills acquired—from structural analysis to site supervision—have prepared me for future roles in the Peruvian construction sector. I am confident that the knowledge gained during this period will serve as a solid foundation for my career, enabling me to contribute effectively to safe and sustainable infrastructure development in Lima and beyond. This report serves as formal documentation of these achievements and learning outcomes.</w:t>
      </w:r>
    </w:p>
    <w:bookmarkEnd w:id="28"/>
    <w:bookmarkStart w:id="29" w:name="recommendations"/>
    <w:p>
      <w:pPr>
        <w:pStyle w:val="Heading2"/>
      </w:pPr>
      <w:r>
        <w:t xml:space="preserve">7. Recommendations</w:t>
      </w:r>
    </w:p>
    <w:p>
      <w:pPr>
        <w:pStyle w:val="FirstParagraph"/>
      </w:pPr>
      <w:r>
        <w:t xml:space="preserve">I recommend that future interns focus heavily on mastering the Peruvian National Building Code (RNE) early in their tenure, as it governs almost all engineering decisions. Additionally, gaining familiarity with local software licenses and geotechnical databases specific to Lima will accelerate the learning curve. Finally, building strong relationships with local contractors is essential for successful project execution.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Peru, Lima</dc:title>
  <dc:creator/>
  <dc:language>en</dc:language>
  <cp:keywords/>
  <dcterms:created xsi:type="dcterms:W3CDTF">2026-07-29T12:16:23Z</dcterms:created>
  <dcterms:modified xsi:type="dcterms:W3CDTF">2026-07-29T12:16:23Z</dcterms:modified>
</cp:coreProperties>
</file>

<file path=docProps/custom.xml><?xml version="1.0" encoding="utf-8"?>
<Properties xmlns="http://schemas.openxmlformats.org/officeDocument/2006/custom-properties" xmlns:vt="http://schemas.openxmlformats.org/officeDocument/2006/docPropsVTypes"/>
</file>