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Civil</w:t>
      </w:r>
      <w:r>
        <w:t xml:space="preserve"> </w:t>
      </w:r>
      <w:r>
        <w:t xml:space="preserve">Engineering</w:t>
      </w:r>
      <w:r>
        <w:t xml:space="preserve"> </w:t>
      </w:r>
      <w:r>
        <w:t xml:space="preserve">in</w:t>
      </w:r>
      <w:r>
        <w:t xml:space="preserve"> </w:t>
      </w:r>
      <w:r>
        <w:t xml:space="preserve">Russia</w:t>
      </w:r>
      <w:r>
        <w:t xml:space="preserve"> </w:t>
      </w:r>
      <w:r>
        <w:t xml:space="preserve">Moscow</w:t>
      </w:r>
    </w:p>
    <w:bookmarkStart w:id="20" w:name="internship-report"/>
    <w:p>
      <w:pPr>
        <w:pStyle w:val="Heading1"/>
      </w:pPr>
      <w:r>
        <w:t xml:space="preserve">Internship Report</w:t>
      </w:r>
    </w:p>
    <w:p>
      <w:pPr>
        <w:pStyle w:val="FirstParagraph"/>
      </w:pPr>
      <w:r>
        <w:rPr>
          <w:bCs/>
          <w:b/>
        </w:rPr>
        <w:t xml:space="preserve">Degree Program:</w:t>
      </w:r>
      <w:r>
        <w:t xml:space="preserve"> </w:t>
      </w:r>
      <w:r>
        <w:t xml:space="preserve">Bachelor of Science in Civil Engineering</w:t>
      </w:r>
      <w:r>
        <w:br/>
      </w:r>
    </w:p>
    <w:p>
      <w:pPr>
        <w:pStyle w:val="BodyText"/>
      </w:pPr>
      <w:r>
        <w:t xml:space="preserve">Institution:</w:t>
      </w:r>
      <w:r>
        <w:t xml:space="preserve"> </w:t>
      </w:r>
      <w:r>
        <w:rPr>
          <w:bCs/>
          <w:b/>
        </w:rPr>
        <w:t xml:space="preserve">Date:</w:t>
      </w:r>
    </w:p>
    <w:bookmarkEnd w:id="20"/>
    <w:bookmarkStart w:id="27" w:name="professional-experience-summary"/>
    <w:p>
      <w:pPr>
        <w:pStyle w:val="Heading1"/>
      </w:pPr>
      <w:r>
        <w:t xml:space="preserve">Professional Experience Summary</w:t>
      </w:r>
    </w:p>
    <w:p>
      <w:pPr>
        <w:pStyle w:val="FirstParagraph"/>
      </w:pPr>
      <w:r>
        <w:t xml:space="preserve">This document serves as a comprehensive account of my professional internship undertaken within the dynamic and historically rich context of Russia Moscow. As a Civil Engineer in training, the opportunity to work on projects in this capital city provided an unparalleled educational experience. The unique combination of Soviet-era structural heritage and cutting-edge modern infrastructure development presented complex engineering challenges that required innovative problem-solving skills. This report details my contributions, observations, and technical learnings while working as an Intern Civil Engineer for a leading construction firm located in the heart of Russia Moscow.</w:t>
      </w:r>
    </w:p>
    <w:bookmarkStart w:id="21" w:name="introduction-and-context"/>
    <w:p>
      <w:pPr>
        <w:pStyle w:val="Heading2"/>
      </w:pPr>
      <w:r>
        <w:t xml:space="preserve">1. Introduction and Context</w:t>
      </w:r>
    </w:p>
    <w:p>
      <w:pPr>
        <w:pStyle w:val="FirstParagraph"/>
      </w:pPr>
      <w:r>
        <w:t xml:space="preserve">The internship was designed to bridge the gap between theoretical academic knowledge and practical application on large-scale construction sites. My primary objective was to understand the lifecycle of major infrastructure projects, specifically focusing on structural integrity, urban planning regulations, and sustainable construction practices within a dense urban environment. Russia Moscow offers a unique laboratory for Civil Engineers due to its extreme climatic conditions and strict building codes (SNiP) that differ significantly from Western standards. Understanding these local regulatory frameworks was the first critical step in my professional development.</w:t>
      </w:r>
    </w:p>
    <w:bookmarkEnd w:id="21"/>
    <w:bookmarkStart w:id="22" w:name="X762e91e858246baa8aec72af6ef92d0f91a9099"/>
    <w:p>
      <w:pPr>
        <w:pStyle w:val="Heading2"/>
      </w:pPr>
      <w:r>
        <w:t xml:space="preserve">2. Project Overview: The Metro Extension Initiative</w:t>
      </w:r>
    </w:p>
    <w:p>
      <w:pPr>
        <w:pStyle w:val="FirstParagraph"/>
      </w:pPr>
      <w:r>
        <w:t xml:space="preserve">I was assigned to a team working on the extension of the Moscow Metro system, specifically focusing on tunnel boring machine (TBM) operations and station infrastructure in the Northern Administrative Okrug. As a Civil Engineer intern, my role involved assisting senior structural engineers in monitoring ground settlement data and reviewing concrete mix designs suitable for sub-zero temperatures. The project required precise coordination between geotechnical surveys and structural design to ensure the stability of the underground voids amidst high groundwater levels.</w:t>
      </w:r>
    </w:p>
    <w:p>
      <w:pPr>
        <w:pStyle w:val="BodyText"/>
      </w:pPr>
      <w:r>
        <w:t xml:space="preserve">The scale of this project is indicative of modern Russia Moscow, where public transport infrastructure is being rapidly expanded to alleviate surface traffic congestion. Working on this site exposed me to advanced tunneling technologies and the rigorous safety protocols mandated by Russian labor laws and construction standards. I actively participated in daily site meetings, contributing preliminary data analysis on soil consolidation rates which helped optimize the TBM excavation speed.</w:t>
      </w:r>
    </w:p>
    <w:bookmarkEnd w:id="22"/>
    <w:bookmarkStart w:id="23" w:name="Xa87d6a8e630b01a171b175edbbf2dae92c5857f"/>
    <w:p>
      <w:pPr>
        <w:pStyle w:val="Heading2"/>
      </w:pPr>
      <w:r>
        <w:t xml:space="preserve">3. Technical Responsibilities and Challenges</w:t>
      </w:r>
    </w:p>
    <w:p>
      <w:pPr>
        <w:pStyle w:val="FirstParagraph"/>
      </w:pPr>
      <w:r>
        <w:rPr>
          <w:bCs/>
          <w:b/>
        </w:rPr>
        <w:t xml:space="preserve">A. Structural Analysis under Thermal Stress:</w:t>
      </w:r>
      <w:r>
        <w:br/>
      </w:r>
      <w:r>
        <w:t xml:space="preserve">One of the most significant technical challenges I encountered was related to thermal expansion and contraction of materials due to the fluctuating temperatures in Russia Moscow. Concrete structures exposed to air had specific reinforcement requirements that differed from those designed for temperate climates. I assisted in calculating load distributions for bridge joints on a new highway overpass, ensuring that steel components would not fail during extreme winter freezes.</w:t>
      </w:r>
    </w:p>
    <w:p>
      <w:pPr>
        <w:pStyle w:val="BodyText"/>
      </w:pPr>
      <w:r>
        <w:rPr>
          <w:bCs/>
          <w:b/>
        </w:rPr>
        <w:t xml:space="preserve">B. Geotechnical Investigation:</w:t>
      </w:r>
      <w:r>
        <w:br/>
      </w:r>
      <w:r>
        <w:t xml:space="preserve">The soil composition in many parts of Russia Moscow consists of clay and loess, which can be problematic for foundation stability. I conducted field tests to determine bearing capacity and assisted in drafting preliminary foundation designs for a high-rise residential complex. This experience highlighted the importance of adaptive geotechnical engineering, where designs must be flexible enough to account for unpredictable soil behaviors during excavation.</w:t>
      </w:r>
    </w:p>
    <w:p>
      <w:pPr>
        <w:pStyle w:val="BodyText"/>
      </w:pPr>
      <w:r>
        <w:rPr>
          <w:bCs/>
          <w:b/>
        </w:rPr>
        <w:t xml:space="preserve">C. BIM Integration:</w:t>
      </w:r>
      <w:r>
        <w:br/>
      </w:r>
      <w:r>
        <w:t xml:space="preserve">The firm utilized Building Information Modeling (BIM) extensively. My task was to update 3D models with real-time construction data. This digital integration allowed for clash detection between structural, mechanical, and electrical systems before physical construction began, significantly reducing rework costs.</w:t>
      </w:r>
    </w:p>
    <w:bookmarkEnd w:id="23"/>
    <w:bookmarkStart w:id="24" w:name="cultural-and-professional-adaptation"/>
    <w:p>
      <w:pPr>
        <w:pStyle w:val="Heading2"/>
      </w:pPr>
      <w:r>
        <w:t xml:space="preserve">4. Cultural and Professional Adaptation</w:t>
      </w:r>
    </w:p>
    <w:p>
      <w:pPr>
        <w:pStyle w:val="FirstParagraph"/>
      </w:pPr>
      <w:r>
        <w:t xml:space="preserve">Navigating the professional landscape in Russia Moscow required more than just technical competence; it demanded strong cultural adaptability. The work culture is characterized by a hierarchical structure where decision-making often flows from senior leadership down to interns. Initially, this presented a communication barrier. However, by demonstrating initiative and respect for local engineering traditions, I was able to build rapport with my team.</w:t>
      </w:r>
    </w:p>
    <w:p>
      <w:pPr>
        <w:pStyle w:val="BodyText"/>
      </w:pPr>
      <w:r>
        <w:t xml:space="preserve">Language also played a crucial role. While technical documentation is increasingly available in English, day-to-day site operations require proficiency in Russian. I dedicated time outside of work hours to improve my technical vocabulary, which eventually allowed me to understand safety briefings and communicate effectively with local contractors. This immersion provided a holistic view of how international engineering standards are localized within Russia Moscow.</w:t>
      </w:r>
    </w:p>
    <w:bookmarkEnd w:id="24"/>
    <w:bookmarkStart w:id="25" w:name="X6b0df3f589eae8dab41dc5f9d672f4e9820267d"/>
    <w:p>
      <w:pPr>
        <w:pStyle w:val="Heading2"/>
      </w:pPr>
      <w:r>
        <w:t xml:space="preserve">5. Sustainable Development and Future Outlook</w:t>
      </w:r>
    </w:p>
    <w:p>
      <w:pPr>
        <w:pStyle w:val="FirstParagraph"/>
      </w:pPr>
      <w:r>
        <w:t xml:space="preserve">A key aspect of my internship was observing the shift towards sustainable construction in Russia Moscow. The city is actively pursuing "Green Building" certifications, aiming to reduce the carbon footprint of new developments. I contributed to a project involving green roofs on public administrative buildings, learning about insulation materials that perform well in cold climates while promoting biodiversity.</w:t>
      </w:r>
    </w:p>
    <w:p>
      <w:pPr>
        <w:pStyle w:val="BodyText"/>
      </w:pPr>
      <w:r>
        <w:t xml:space="preserve">The internship highlighted the critical role that Civil Engineers play in urban resilience. In Russia Moscow, this means designing infrastructure that can withstand not only heavy loads but also harsh weather patterns and rapid urbanization. The integration of smart city technologies into civil infrastructure was another emerging trend I observed, where sensors embedded in bridges and roads monitor structural health continuously.</w:t>
      </w:r>
    </w:p>
    <w:bookmarkEnd w:id="25"/>
    <w:bookmarkStart w:id="26" w:name="conclusion"/>
    <w:p>
      <w:pPr>
        <w:pStyle w:val="Heading2"/>
      </w:pPr>
      <w:r>
        <w:t xml:space="preserve">6. Conclusion</w:t>
      </w:r>
    </w:p>
    <w:p>
      <w:pPr>
        <w:pStyle w:val="FirstParagraph"/>
      </w:pPr>
      <w:r>
        <w:t xml:space="preserve">In conclusion, this internship in Russia Moscow has been a transformative period in my academic and professional journey. It has equipped me with practical skills in structural analysis, geotechnical engineering, and project management within a complex international context. The experience of working as a Civil Engineer on high-profile projects in the capital city of Russia Moscow has instilled confidence and competence that will serve as the foundation for my future career.</w:t>
      </w:r>
    </w:p>
    <w:p>
      <w:pPr>
        <w:pStyle w:val="BodyText"/>
      </w:pPr>
      <w:r>
        <w:t xml:space="preserve">I have gained a deep appreciation for the complexities of large-scale infrastructure projects and the importance of adhering to local regulations while maintaining international quality standards. The mentorship received from senior engineers in Russia Moscow, combined with hands-on experience on critical sites, has provided me with a unique perspective on global civil engineering practices. I am eager to apply these lessons in my future endeavors, contributing to the development of safe, sustainable, and innovative infrastructure worldwide.</w:t>
      </w:r>
    </w:p>
    <w:p>
      <w:pPr>
        <w:pStyle w:val="BodyText"/>
      </w:pPr>
      <w:r>
        <w:rPr>
          <w:iCs/>
          <w:i/>
        </w:rPr>
        <w:t xml:space="preserve">Prepared by: [Student Name]</w:t>
      </w:r>
      <w:r>
        <w:br/>
      </w:r>
      <w:r>
        <w:rPr>
          <w:iCs/>
          <w:i/>
        </w:rPr>
        <w:t xml:space="preserve">Intern Civil Engineer</w:t>
      </w:r>
      <w:r>
        <w:br/>
      </w:r>
      <w:r>
        <w:rPr>
          <w:iCs/>
          <w:i/>
        </w:rPr>
        <w:t xml:space="preserve">Moscow Construction Bureau Ltd.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Civil Engineering in Russia Moscow</dc:title>
  <dc:creator/>
  <dc:language>en</dc:language>
  <cp:keywords/>
  <dcterms:created xsi:type="dcterms:W3CDTF">2026-07-29T06:58:08Z</dcterms:created>
  <dcterms:modified xsi:type="dcterms:W3CDTF">2026-07-29T06:58:08Z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