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internship-report"/>
    <w:p>
      <w:pPr>
        <w:pStyle w:val="Heading1"/>
      </w:pPr>
      <w:r>
        <w:t xml:space="preserve">Internship Report</w:t>
      </w:r>
    </w:p>
    <w:p>
      <w:pPr>
        <w:pStyle w:val="FirstParagraph"/>
      </w:pPr>
      <w:r>
        <w:t xml:space="preserve">This report summarizes my experience as a Civil Engineer intern in Saudi Arabia Jeddah.</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Jeddah, Saudi Arabia</w:t>
      </w:r>
    </w:p>
    <w:bookmarkEnd w:id="20"/>
    <w:bookmarkStart w:id="22" w:name="Xf6da6315979a604448fc537e391cbee48d86ee3"/>
    <w:p>
      <w:pPr>
        <w:pStyle w:val="Heading1"/>
      </w:pPr>
      <w:r>
        <w:t xml:space="preserve">Introduction to the Internship in Saudi Arabia Jeddah</w:t>
      </w:r>
    </w:p>
    <w:p>
      <w:pPr>
        <w:pStyle w:val="FirstParagraph"/>
      </w:pPr>
      <w:r>
        <w:t xml:space="preserve">The Kingdom of Saudi Arabia is currently undergoing a massive transformation under its Vision 2030 initiative. This ambitious plan aims to diversify the economy and reduce dependence on oil through large-scale infrastructure projects. Jeddah, as the second-largest city and the main port of Saudi Arabia Jeddah, plays a pivotal role in this national development. It is home to numerous high-profile construction projects, including expansions for the King Abdulaziz Port, new residential communities like Jeddah Central and Al-Masakin Al-Turathia (Al-Balad), and critical transportation networks connecting the city to Mecca.</w:t>
      </w:r>
    </w:p>
    <w:p>
      <w:pPr>
        <w:pStyle w:val="BodyText"/>
      </w:pPr>
      <w:r>
        <w:t xml:space="preserve">My internship as a Civil Engineer was conducted in this dynamic environment. The primary objective of this report is to detail my professional growth, technical skill acquisition, and understanding of construction management principles during my tenure in Saudi Arabia Jeddah. This period was not only an academic requirement but also a practical immersion into one of the world's most active construction markets.</w:t>
      </w:r>
    </w:p>
    <w:bookmarkStart w:id="21" w:name="internship-objectives"/>
    <w:p>
      <w:pPr>
        <w:pStyle w:val="Heading2"/>
      </w:pPr>
      <w:r>
        <w:t xml:space="preserve">Internship Objectives</w:t>
      </w:r>
    </w:p>
    <w:p>
      <w:pPr>
        <w:numPr>
          <w:ilvl w:val="0"/>
          <w:numId w:val="1001"/>
        </w:numPr>
        <w:pStyle w:val="Compact"/>
      </w:pPr>
      <w:r>
        <w:t xml:space="preserve">To gain hands-on experience in project planning, execution, and monitoring within a major urban development context in Saudi Arabia Jeddah.</w:t>
      </w:r>
    </w:p>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Saudi Arabia Jeddah</dc:title>
  <dc:creator/>
  <dc:language>en</dc:language>
  <cp:keywords/>
  <dcterms:created xsi:type="dcterms:W3CDTF">2026-07-29T08:01:49Z</dcterms:created>
  <dcterms:modified xsi:type="dcterms:W3CDTF">2026-07-29T08:01:49Z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