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Valencia</w:t>
      </w:r>
    </w:p>
    <w:bookmarkStart w:id="32" w:name="final-internship-report"/>
    <w:p>
      <w:pPr>
        <w:pStyle w:val="Heading1"/>
      </w:pPr>
      <w:r>
        <w:t xml:space="preserve">Final Internship Report</w:t>
      </w:r>
    </w:p>
    <w:p>
      <w:pPr>
        <w:pStyle w:val="FirstParagraph"/>
      </w:pPr>
      <w:r>
        <w:rPr>
          <w:bCs/>
          <w:b/>
        </w:rPr>
        <w:t xml:space="preserve">Degree:</w:t>
      </w:r>
      <w:r>
        <w:t xml:space="preserve"> </w:t>
      </w:r>
      <w:r>
        <w:t xml:space="preserve">Bachelor in Computer Engineering</w:t>
      </w:r>
    </w:p>
    <w:p>
      <w:pPr>
        <w:pStyle w:val="BodyText"/>
      </w:pPr>
      <w:r>
        <w:rPr>
          <w:bCs/>
          <w:b/>
        </w:rPr>
        <w:t xml:space="preserve">Trial Location:</w:t>
      </w:r>
      <w:r>
        <w:t xml:space="preserve">: Spain Valencia, Spain.</w:t>
      </w:r>
    </w:p>
    <w:p>
      <w:pPr>
        <w:pStyle w:val="BodyText"/>
      </w:pPr>
      <w:r>
        <w:t xml:space="preserve">.</w:t>
      </w:r>
      <w:r>
        <w:br/>
      </w:r>
      <w:r>
        <w:br/>
      </w:r>
      <w:r>
        <w:t xml:space="preserve">1. Introduction and Contextualization</w:t>
      </w:r>
    </w:p>
    <w:p>
      <w:pPr>
        <w:pStyle w:val="BodyText"/>
      </w:pPr>
      <w:r>
        <w:t xml:space="preserve">This document serves as the comprehensive final report detailing the practical training period undertaken by the undersigned student of Computer Engineering within a leading technology firm located in Spain Valencia. The purpose of this internship is to bridge the gap between theoretical academic knowledge acquired during university studies and real-world professional application. The specific choice of Spain Valencia as the location for this industrial practice was strategic, driven by the city’s emergence as a prominent hub for digital transformation, fintech innovation, and sustainable urban technology in Southern Europe.</w:t>
      </w:r>
    </w:p>
    <w:p>
      <w:pPr>
        <w:pStyle w:val="BodyText"/>
      </w:pPr>
      <w:r>
        <w:t xml:space="preserve">Spain Valencia has been actively positioning itself as a competitive node in the European tech ecosystem. With initiatives such as València Innovation Park and a growing startup ecosystem known locally as "Startup Valley," the region offers unique opportunities for Computer Engineers to engage with modern software architectures, cloud computing infrastructures, and agile development methodologies. This report outlines the objectives, tasks performed, technical skills acquired, and professional insights gained during this transformative period in Spain Valencia.</w:t>
      </w:r>
    </w:p>
    <w:bookmarkStart w:id="23" w:name="company-profile-and-objectives"/>
    <w:p>
      <w:pPr>
        <w:pStyle w:val="Heading2"/>
      </w:pPr>
      <w:r>
        <w:t xml:space="preserve">2. Company Profile and Objectives</w:t>
      </w:r>
    </w:p>
    <w:p>
      <w:pPr>
        <w:pStyle w:val="FirstParagraph"/>
      </w:pPr>
      <w:r>
        <w:t xml:space="preserve">The internship was hosted at "NovaTech Solutions," a mid-sized software development agency specializing in web application development for the public sector and logistics industries. The company is headquartered in the heart of Spain Valencia, benefiting from a collaborative work environment that blends traditional Spanish business culture with international tech standards.</w:t>
      </w:r>
    </w:p>
    <w:bookmarkStart w:id="20" w:name="primary-objectives"/>
    <w:p>
      <w:pPr>
        <w:pStyle w:val="Heading3"/>
      </w:pPr>
      <w:r>
        <w:t xml:space="preserve">2.1 Primary Objectives</w:t>
      </w:r>
    </w:p>
    <w:p>
      <w:pPr>
        <w:numPr>
          <w:ilvl w:val="0"/>
          <w:numId w:val="1001"/>
        </w:numPr>
        <w:pStyle w:val="Compact"/>
      </w:pPr>
      <w:r>
        <w:t xml:space="preserve">To apply core Computer Engineering principles, including data structures, algorithms, and system design, to live production environments.</w:t>
      </w:r>
    </w:p>
    <w:p>
      <w:pPr>
        <w:pStyle w:val="FirstParagraph"/>
      </w:pPr>
      <w:r>
        <w:t xml:space="preserve">I utilized React Hooks for state management and implemented RESTful APIs to handle data retrieval from the server. This experience reinforced my understanding of HTTP protocols, JSON formatting, and asynchronous programming concepts essential for modern Computer Engineering roles.</w:t>
      </w:r>
    </w:p>
    <w:p>
      <w:pPr>
        <w:pStyle w:val="BodyText"/>
      </w:pPr>
      <w:r>
        <w:t xml:space="preserve">.</w:t>
      </w:r>
      <w:r>
        <w:br/>
      </w:r>
    </w:p>
    <w:bookmarkEnd w:id="20"/>
    <w:bookmarkStart w:id="21" w:name="cloud-infrastructure-and-devops"/>
    <w:p>
      <w:pPr>
        <w:pStyle w:val="Heading3"/>
      </w:pPr>
      <w:r>
        <w:t xml:space="preserve">3.2 Cloud Infrastructure and DevOps</w:t>
      </w:r>
    </w:p>
    <w:p>
      <w:pPr>
        <w:pStyle w:val="FirstParagraph"/>
      </w:pPr>
      <w:r>
        <w:t xml:space="preserve">.</w:t>
      </w:r>
      <w:r>
        <w:br/>
      </w:r>
      <w:r>
        <w:t xml:space="preserve">In collaboration with the DevOps team in Spain Valencia, I assisted in containerizing applications using Docker. This process provided hands-on experience with Linux environments, container orchestration basics, and CI/CD pipeline configurations.</w:t>
      </w:r>
    </w:p>
    <w:p>
      <w:pPr>
        <w:pStyle w:val="BodyText"/>
      </w:pPr>
      <w:r>
        <w:t xml:space="preserve">We deployed the application to a cloud server hosted within the European Union to ensure compliance with GDPR regulations, a critical aspect of software development in Spain and the broader EU market. This highlighted the importance of legal and ethical considerations in Computer Engineering, particularly regarding data privacy and security.</w:t>
      </w:r>
    </w:p>
    <w:p>
      <w:pPr>
        <w:pStyle w:val="BodyText"/>
      </w:pPr>
      <w:r>
        <w:t xml:space="preserve">.</w:t>
      </w:r>
      <w:r>
        <w:br/>
      </w:r>
    </w:p>
    <w:bookmarkEnd w:id="21"/>
    <w:bookmarkStart w:id="22" w:name="testing-and-quality-assurance"/>
    <w:p>
      <w:pPr>
        <w:pStyle w:val="Heading3"/>
      </w:pPr>
      <w:r>
        <w:t xml:space="preserve">3.3 Testing and Quality Assurance</w:t>
      </w:r>
    </w:p>
    <w:p>
      <w:pPr>
        <w:pStyle w:val="FirstParagraph"/>
      </w:pPr>
      <w:r>
        <w:t xml:space="preserve">.</w:t>
      </w:r>
      <w:r>
        <w:br/>
      </w:r>
      <w:r>
        <w:t xml:space="preserve">I implemented unit tests using Jest to ensure code reliability and maintainability. This practice emphasized the importance of test-driven development (TDD) in producing robust software solutions.</w:t>
      </w:r>
    </w:p>
    <w:p>
      <w:pPr>
        <w:pStyle w:val="BodyText"/>
      </w:pPr>
      <w:r>
        <w:t xml:space="preserve">Additionally, I participated in peer code reviews, which helped improve my coding standards and provided insights into best practices for clean code architecture. The feedback loop was instrumental in refining my approach to problem-solving within the context of Spain Valencia’s professional tech environment.</w:t>
      </w:r>
    </w:p>
    <w:p>
      <w:pPr>
        <w:pStyle w:val="BodyText"/>
      </w:pPr>
      <w:r>
        <w:t xml:space="preserve">.</w:t>
      </w:r>
      <w:r>
        <w:br/>
      </w:r>
    </w:p>
    <w:bookmarkEnd w:id="22"/>
    <w:bookmarkEnd w:id="23"/>
    <w:bookmarkStart w:id="26" w:name="professional-development-and-soft-skills"/>
    <w:p>
      <w:pPr>
        <w:pStyle w:val="Heading2"/>
      </w:pPr>
      <w:r>
        <w:t xml:space="preserve">4. Professional Development and Soft Skills</w:t>
      </w:r>
    </w:p>
    <w:p>
      <w:pPr>
        <w:pStyle w:val="FirstParagraph"/>
      </w:pPr>
      <w:r>
        <w:t xml:space="preserve">.</w:t>
      </w:r>
      <w:r>
        <w:br/>
      </w:r>
      <w:r>
        <w:t xml:space="preserve">Beyond technical competencies, the internship in Spain Valencia significantly contributed to my professional growth.</w:t>
      </w:r>
    </w:p>
    <w:bookmarkStart w:id="24" w:name="communication-and-collaboration"/>
    <w:p>
      <w:pPr>
        <w:pStyle w:val="Heading3"/>
      </w:pPr>
      <w:r>
        <w:t xml:space="preserve">4.1 Communication and Collaboration</w:t>
      </w:r>
    </w:p>
    <w:p>
      <w:pPr>
        <w:pStyle w:val="FirstParagraph"/>
      </w:pPr>
      <w:r>
        <w:t xml:space="preserve">.</w:t>
      </w:r>
      <w:r>
        <w:br/>
      </w:r>
      <w:r>
        <w:t xml:space="preserve">Daily stand-up meetings and sprint planning sessions required clear and concise communication of progress, blockers, and goals. Working in a multicultural team taught me the value of adaptability and active listening.</w:t>
      </w:r>
    </w:p>
    <w:p>
      <w:pPr>
        <w:pStyle w:val="BodyText"/>
      </w:pPr>
      <w:r>
        <w:t xml:space="preserve">The Spanish business culture in Valencia is known for its emphasis on personal relationships alongside professional efficiency. Navigating this balance was a valuable lesson in interpersonal dynamics within a tech workspace.</w:t>
      </w:r>
    </w:p>
    <w:p>
      <w:pPr>
        <w:pStyle w:val="BodyText"/>
      </w:pPr>
      <w:r>
        <w:t xml:space="preserve">.</w:t>
      </w:r>
      <w:r>
        <w:br/>
      </w:r>
    </w:p>
    <w:bookmarkEnd w:id="24"/>
    <w:bookmarkStart w:id="25" w:name="problem-solving-and-critical-thinking"/>
    <w:p>
      <w:pPr>
        <w:pStyle w:val="Heading3"/>
      </w:pPr>
      <w:r>
        <w:t xml:space="preserve">4.2 Problem-Solving and Critical Thinking</w:t>
      </w:r>
    </w:p>
    <w:p>
      <w:pPr>
        <w:pStyle w:val="FirstParagraph"/>
      </w:pPr>
      <w:r>
        <w:t xml:space="preserve">.</w:t>
      </w:r>
      <w:r>
        <w:br/>
      </w:r>
      <w:r>
        <w:t xml:space="preserve">Facing real-world bugs and performance bottlenecks required analytical thinking and systematic debugging skills. The internship challenged me to look beyond theoretical solutions and consider practical constraints such as time, resources, and user experience.</w:t>
      </w:r>
    </w:p>
    <w:p>
      <w:pPr>
        <w:pStyle w:val="BodyText"/>
      </w:pPr>
      <w:r>
        <w:t xml:space="preserve">This critical thinking approach is a cornerstone of Computer Engineering education, but its application in the dynamic environment of Spain Valencia provided a deeper understanding of how theoretical knowledge translates into tangible business value.</w:t>
      </w:r>
    </w:p>
    <w:p>
      <w:pPr>
        <w:pStyle w:val="BodyText"/>
      </w:pPr>
      <w:r>
        <w:t xml:space="preserve">.</w:t>
      </w:r>
      <w:r>
        <w:br/>
      </w:r>
    </w:p>
    <w:bookmarkEnd w:id="25"/>
    <w:bookmarkEnd w:id="26"/>
    <w:bookmarkStart w:id="29" w:name="challenges-and-solutions"/>
    <w:p>
      <w:pPr>
        <w:pStyle w:val="Heading2"/>
      </w:pPr>
      <w:r>
        <w:t xml:space="preserve">5. Challenges and Solutions</w:t>
      </w:r>
    </w:p>
    <w:p>
      <w:pPr>
        <w:pStyle w:val="FirstParagraph"/>
      </w:pPr>
      <w:r>
        <w:t xml:space="preserve">.</w:t>
      </w:r>
      <w:r>
        <w:br/>
      </w:r>
      <w:r>
        <w:t xml:space="preserve">The internship was not without its challenges.</w:t>
      </w:r>
    </w:p>
    <w:bookmarkStart w:id="27" w:name="language-barrier"/>
    <w:p>
      <w:pPr>
        <w:pStyle w:val="Heading3"/>
      </w:pPr>
      <w:r>
        <w:t xml:space="preserve">5.1 Language Barrier</w:t>
      </w:r>
    </w:p>
    <w:p>
      <w:pPr>
        <w:pStyle w:val="FirstParagraph"/>
      </w:pPr>
      <w:r>
        <w:t xml:space="preserve">.</w:t>
      </w:r>
      <w:r>
        <w:br/>
      </w:r>
      <w:r>
        <w:t xml:space="preserve">: While most technical documentation was in English, some internal communications and local client meetings were conducted in Spanish or Valencian.</w:t>
      </w:r>
    </w:p>
    <w:p>
      <w:pPr>
        <w:pStyle w:val="BodyText"/>
      </w:pPr>
      <w:r>
        <w:t xml:space="preserve">.</w:t>
      </w:r>
      <w:r>
        <w:br/>
      </w:r>
    </w:p>
    <w:p>
      <w:pPr>
        <w:pStyle w:val="BodyText"/>
      </w:pPr>
      <w:r>
        <w:t xml:space="preserve">I addressed this by actively improving my language skills and utilizing translation tools when necessary. This experience underscored the importance of linguistic adaptability for Computer Engineers working in international markets like Spain Valencia.</w:t>
      </w:r>
    </w:p>
    <w:p>
      <w:pPr>
        <w:pStyle w:val="BodyText"/>
      </w:pPr>
      <w:r>
        <w:t xml:space="preserve">.</w:t>
      </w:r>
      <w:r>
        <w:br/>
      </w:r>
    </w:p>
    <w:bookmarkEnd w:id="27"/>
    <w:bookmarkStart w:id="28" w:name="technical-complexity"/>
    <w:p>
      <w:pPr>
        <w:pStyle w:val="Heading3"/>
      </w:pPr>
      <w:r>
        <w:t xml:space="preserve">5.2 Technical Complexity</w:t>
      </w:r>
    </w:p>
    <w:p>
      <w:pPr>
        <w:pStyle w:val="FirstParagraph"/>
      </w:pPr>
      <w:r>
        <w:t xml:space="preserve">.</w:t>
      </w:r>
      <w:r>
        <w:br/>
      </w:r>
      <w:r>
        <w:t xml:space="preserve">: Integrating legacy systems with modern microservices architecture presented significant technical hurdles.</w:t>
      </w:r>
    </w:p>
    <w:p>
      <w:pPr>
        <w:pStyle w:val="BodyText"/>
      </w:pPr>
      <w:r>
        <w:t xml:space="preserve">.</w:t>
      </w:r>
      <w:r>
        <w:br/>
      </w:r>
    </w:p>
    <w:p>
      <w:pPr>
        <w:pStyle w:val="BodyText"/>
      </w:pPr>
      <w:r>
        <w:t xml:space="preserve">I overcame this by conducting thorough research, consulting senior engineers, and experimenting with different integration patterns in a sandbox environment. This iterative problem-solving process reinforced the resilience required in Computer Engineering careers.</w:t>
      </w:r>
    </w:p>
    <w:p>
      <w:pPr>
        <w:pStyle w:val="BodyText"/>
      </w:pPr>
      <w:r>
        <w:t xml:space="preserve">.</w:t>
      </w:r>
      <w:r>
        <w:br/>
      </w:r>
    </w:p>
    <w:bookmarkEnd w:id="28"/>
    <w:bookmarkEnd w:id="29"/>
    <w:bookmarkStart w:id="30" w:name="conclusion"/>
    <w:p>
      <w:pPr>
        <w:pStyle w:val="Heading2"/>
      </w:pPr>
      <w:r>
        <w:t xml:space="preserve">6. Conclusion</w:t>
      </w:r>
    </w:p>
    <w:p>
      <w:pPr>
        <w:pStyle w:val="FirstParagraph"/>
      </w:pPr>
      <w:r>
        <w:t xml:space="preserve">.</w:t>
      </w:r>
      <w:r>
        <w:br/>
      </w:r>
      <w:r>
        <w:t xml:space="preserve">The internship at NovaTech Solutions in Spain Valencia has been an invaluable experience that has significantly enhanced my capabilities as a Computer Engineer.</w:t>
      </w:r>
    </w:p>
    <w:p>
      <w:pPr>
        <w:pStyle w:val="BodyText"/>
      </w:pPr>
      <w:r>
        <w:t xml:space="preserve">I have gained practical experience in full-stack development, cloud infrastructure, and agile methodologies. Moreover, I have developed essential soft skills such as communication, teamwork, and critical thinking within the vibrant tech community of Spain Valencia.</w:t>
      </w:r>
    </w:p>
    <w:p>
      <w:pPr>
        <w:pStyle w:val="BodyText"/>
      </w:pPr>
      <w:r>
        <w:t xml:space="preserve">.</w:t>
      </w:r>
      <w:r>
        <w:br/>
      </w:r>
    </w:p>
    <w:p>
      <w:pPr>
        <w:pStyle w:val="BodyText"/>
      </w:pPr>
      <w:r>
        <w:t xml:space="preserve">The blend of technical rigor and cultural immersion has prepared me for a successful career in the global technology sector. I am grateful for the opportunities provided by my host company and the supportive environment in Spain Valencia, which has allowed me to grow both professionally and personally.</w:t>
      </w:r>
    </w:p>
    <w:p>
      <w:pPr>
        <w:pStyle w:val="BodyText"/>
      </w:pPr>
      <w:r>
        <w:t xml:space="preserve">.</w:t>
      </w:r>
      <w:r>
        <w:br/>
      </w:r>
    </w:p>
    <w:bookmarkEnd w:id="30"/>
    <w:bookmarkStart w:id="31" w:name="acknowledgments"/>
    <w:p>
      <w:pPr>
        <w:pStyle w:val="Heading2"/>
      </w:pPr>
      <w:r>
        <w:t xml:space="preserve">7. Acknowledgments</w:t>
      </w:r>
    </w:p>
    <w:p>
      <w:pPr>
        <w:pStyle w:val="FirstParagraph"/>
      </w:pPr>
      <w:r>
        <w:t xml:space="preserve">.</w:t>
      </w:r>
      <w:r>
        <w:br/>
      </w:r>
      <w:r>
        <w:t xml:space="preserve">I would like to extend my sincere gratitude to the management and staff of NovaTech Solutions in Spain Valencia for their mentorship and support throughout this internship.</w:t>
      </w:r>
    </w:p>
    <w:p>
      <w:pPr>
        <w:pStyle w:val="BodyText"/>
      </w:pPr>
      <w:r>
        <w:t xml:space="preserve">.</w:t>
      </w:r>
      <w:r>
        <w:br/>
      </w:r>
    </w:p>
    <w:p>
      <w:pPr>
        <w:pStyle w:val="BodyText"/>
      </w:pPr>
      <w:r>
        <w:t xml:space="preserve">I also thank my university supervisors for their guidance in selecting this internship opportunity and reviewing this report. Finally, I appreciate the collaborative spirit of my colleagues in Spain Valencia, who made me feel welcome and encouraged my professional development.</w:t>
      </w:r>
    </w:p>
    <w:p>
      <w:pPr>
        <w:pStyle w:val="BodyText"/>
      </w:pPr>
      <w:r>
        <w:t xml:space="preserve">.</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Spain Valencia</dc:title>
  <dc:creator/>
  <dc:language>en</dc:language>
  <cp:keywords/>
  <dcterms:created xsi:type="dcterms:W3CDTF">2026-07-29T11:31:47Z</dcterms:created>
  <dcterms:modified xsi:type="dcterms:W3CDTF">2026-07-29T11:31:47Z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