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Venezuela</w:t>
      </w:r>
      <w:r>
        <w:t xml:space="preserve"> </w:t>
      </w:r>
      <w:r>
        <w:t xml:space="preserve">Caracas</w:t>
      </w:r>
    </w:p>
    <w:bookmarkStart w:id="28" w:name="formal-internship-report"/>
    <w:p>
      <w:pPr>
        <w:pStyle w:val="Heading1"/>
      </w:pPr>
      <w:r>
        <w:rPr>
          <w:bCs/>
          <w:b/>
        </w:rPr>
        <w:t xml:space="preserve">FORMAL INTERNSHIP REPORT</w:t>
      </w:r>
    </w:p>
    <w:p>
      <w:pPr>
        <w:pStyle w:val="FirstParagraph"/>
      </w:pPr>
      <w:r>
        <w:rPr>
          <w:bCs/>
          <w:b/>
        </w:rPr>
        <w:t xml:space="preserve">Candidate:</w:t>
      </w:r>
      <w:r>
        <w:t xml:space="preserve"> </w:t>
      </w:r>
      <w:r>
        <w:t xml:space="preserve">[Student Name]</w:t>
      </w:r>
      <w:r>
        <w:br/>
      </w:r>
      <w:r>
        <w:rPr>
          <w:bCs/>
          <w:b/>
        </w:rPr>
        <w:t xml:space="preserve">Degree Program:</w:t>
      </w:r>
      <w:r>
        <w:t xml:space="preserve"> </w:t>
      </w:r>
      <w:r>
        <w:t xml:space="preserve">Computer Engineering</w:t>
      </w:r>
      <w:r>
        <w:br/>
      </w:r>
      <w:r>
        <w:rPr>
          <w:bCs/>
          <w:b/>
        </w:rPr>
        <w:t xml:space="preserve">Institution:</w:t>
      </w:r>
      <w:r>
        <w:t xml:space="preserve"> </w:t>
      </w:r>
      <w:r>
        <w:t xml:space="preserve">Universidad Central de Venezuela (UCV)</w:t>
      </w:r>
      <w:r>
        <w:br/>
      </w:r>
      <w:r>
        <w:rPr>
          <w:bCs/>
          <w:b/>
        </w:rPr>
        <w:t xml:space="preserve">Internship Location:</w:t>
      </w:r>
      <w:r>
        <w:t xml:space="preserve"> </w:t>
      </w:r>
      <w:r>
        <w:t xml:space="preserve">Caracas, Venezuela</w:t>
      </w:r>
      <w:r>
        <w:br/>
      </w:r>
      <w:r>
        <w:rPr>
          <w:bCs/>
          <w:b/>
        </w:rPr>
        <w:t xml:space="preserve">Date of Submission:</w:t>
      </w:r>
      <w:r>
        <w:t xml:space="preserve"> </w:t>
      </w:r>
      <w:r>
        <w:t xml:space="preserve">October 26, 2023</w:t>
      </w:r>
    </w:p>
    <w:p>
      <w:r>
        <w:pict>
          <v:rect style="width:0;height:1.5pt" o:hralign="center" o:hrstd="t" o:hr="t"/>
        </w:pict>
      </w:r>
    </w:p>
    <w:bookmarkStart w:id="20" w:name="i.-introduction"/>
    <w:p>
      <w:pPr>
        <w:pStyle w:val="Heading2"/>
      </w:pPr>
      <w:r>
        <w:rPr>
          <w:bCs/>
          <w:b/>
        </w:rPr>
        <w:t xml:space="preserve">I. Introduction</w:t>
      </w:r>
    </w:p>
    <w:p>
      <w:pPr>
        <w:pStyle w:val="FirstParagraph"/>
      </w:pPr>
      <w:r>
        <w:t xml:space="preserve">The purpose of this document is to detail the practical experiences, technical challenges faced, and professional growth achieved during a comprehensive internship period as a</w:t>
      </w:r>
      <w:r>
        <w:t xml:space="preserve"> </w:t>
      </w:r>
      <w:r>
        <w:rPr>
          <w:iCs/>
          <w:i/>
        </w:rPr>
        <w:t xml:space="preserve">Computer Engineer</w:t>
      </w:r>
      <w:r>
        <w:t xml:space="preserve">. This report focuses specifically on the unique technological landscape found within</w:t>
      </w:r>
      <w:r>
        <w:t xml:space="preserve"> </w:t>
      </w:r>
      <w:r>
        <w:rPr>
          <w:iCs/>
          <w:i/>
        </w:rPr>
        <w:t xml:space="preserve">Venezuela Caracas</w:t>
      </w:r>
      <w:r>
        <w:t xml:space="preserve">, analyzing how local infrastructure constraints and opportunities shape modern software development practices. As an aspiring professional in this field, understanding the intersection of advanced computational theory with the real-world limitations of connectivity and hardware availability is crucial for developing robust, scalable solutions.</w:t>
      </w:r>
    </w:p>
    <w:bookmarkEnd w:id="20"/>
    <w:bookmarkStart w:id="21" w:name="ii.-objectives"/>
    <w:p>
      <w:pPr>
        <w:pStyle w:val="Heading2"/>
      </w:pPr>
      <w:r>
        <w:rPr>
          <w:bCs/>
          <w:b/>
        </w:rPr>
        <w:t xml:space="preserve">II. Objectives</w:t>
      </w:r>
    </w:p>
    <w:p>
      <w:pPr>
        <w:pStyle w:val="FirstParagraph"/>
      </w:pPr>
      <w:r>
        <w:t xml:space="preserve">The primary objective of this</w:t>
      </w:r>
      <w:r>
        <w:t xml:space="preserve"> </w:t>
      </w:r>
      <w:r>
        <w:rPr>
          <w:iCs/>
          <w:i/>
        </w:rPr>
        <w:t xml:space="preserve">Internship Report</w:t>
      </w:r>
      <w:r>
        <w:t xml:space="preserve"> </w:t>
      </w:r>
      <w:r>
        <w:t xml:space="preserve">was to bridge the gap between academic knowledge acquired at university and the practical demands of the IT industry in a rapidly evolving urban center. Specific goals included:</w:t>
      </w:r>
    </w:p>
    <w:p>
      <w:pPr>
        <w:numPr>
          <w:ilvl w:val="0"/>
          <w:numId w:val="1001"/>
        </w:numPr>
        <w:pStyle w:val="Compact"/>
      </w:pPr>
      <w:r>
        <w:t xml:space="preserve">To apply software engineering methodologies to solve local business problems.</w:t>
      </w:r>
    </w:p>
    <w:p>
      <w:pPr>
        <w:numPr>
          <w:ilvl w:val="0"/>
          <w:numId w:val="1001"/>
        </w:numPr>
        <w:pStyle w:val="Compact"/>
      </w:pPr>
      <w:r>
        <w:t xml:space="preserve">To gain proficiency in low-latency network programming, given the unstable internet infrastructure typical of</w:t>
      </w:r>
      <w:r>
        <w:t xml:space="preserve"> </w:t>
      </w:r>
      <w:r>
        <w:rPr>
          <w:iCs/>
          <w:i/>
        </w:rPr>
        <w:t xml:space="preserve">Venezuela Caracas</w:t>
      </w:r>
      <w:r>
        <w:t xml:space="preserve">.</w:t>
      </w:r>
    </w:p>
    <w:p>
      <w:pPr>
        <w:numPr>
          <w:ilvl w:val="0"/>
          <w:numId w:val="1001"/>
        </w:numPr>
        <w:pStyle w:val="Compact"/>
      </w:pPr>
      <w:r>
        <w:t xml:space="preserve">To manage data synchronization processes that account for intermittent connectivity.</w:t>
      </w:r>
    </w:p>
    <w:p>
      <w:pPr>
        <w:numPr>
          <w:ilvl w:val="0"/>
          <w:numId w:val="1001"/>
        </w:numPr>
        <w:pStyle w:val="Compact"/>
      </w:pPr>
      <w:r>
        <w:t xml:space="preserve">To collaborate with a multidisciplinary team within the dynamic economic environment of the capital city.</w:t>
      </w:r>
    </w:p>
    <w:p>
      <w:r>
        <w:pict>
          <v:rect style="width:0;height:1.5pt" o:hralign="center" o:hrstd="t" o:hr="t"/>
        </w:pict>
      </w:r>
    </w:p>
    <w:bookmarkEnd w:id="21"/>
    <w:bookmarkStart w:id="22" w:name="iii.-company-and-environment-context"/>
    <w:p>
      <w:pPr>
        <w:pStyle w:val="Heading2"/>
      </w:pPr>
      <w:r>
        <w:rPr>
          <w:bCs/>
          <w:b/>
        </w:rPr>
        <w:t xml:space="preserve">III. Company and Environment Context</w:t>
      </w:r>
    </w:p>
    <w:p>
      <w:pPr>
        <w:pStyle w:val="FirstParagraph"/>
      </w:pPr>
      <w:r>
        <w:t xml:space="preserve">The internship was conducted at "TechSolutions Caracas," a mid-sized software development firm dedicated to creating enterprise resource planning (ERP) systems for local logistics and retail companies. The company is headquartered in the western sector of</w:t>
      </w:r>
      <w:r>
        <w:t xml:space="preserve"> </w:t>
      </w:r>
      <w:r>
        <w:rPr>
          <w:iCs/>
          <w:i/>
        </w:rPr>
        <w:t xml:space="preserve">Venezuela Caracas</w:t>
      </w:r>
      <w:r>
        <w:t xml:space="preserve">, an area that has seen significant growth in the tech sector despite broader economic challenges.</w:t>
      </w:r>
    </w:p>
    <w:p>
      <w:pPr>
        <w:pStyle w:val="BodyText"/>
      </w:pPr>
      <w:r>
        <w:t xml:space="preserve">The working environment required engineers to be highly adaptable. The typical infrastructure issues, such as frequent power outages (cortes de electricidad) and fluctuating broadband speeds, necessitated a shift away from purely cloud-dependent architectures toward hybrid or offline-first design patterns. This context defined the daily routine of every</w:t>
      </w:r>
      <w:r>
        <w:t xml:space="preserve"> </w:t>
      </w:r>
      <w:r>
        <w:rPr>
          <w:iCs/>
          <w:i/>
        </w:rPr>
        <w:t xml:space="preserve">Computer Engineer</w:t>
      </w:r>
      <w:r>
        <w:t xml:space="preserve"> </w:t>
      </w:r>
      <w:r>
        <w:t xml:space="preserve">on staff, forcing us to prioritize efficiency and resilience over aesthetic complexity.</w:t>
      </w:r>
    </w:p>
    <w:p>
      <w:r>
        <w:pict>
          <v:rect style="width:0;height:1.5pt" o:hralign="center" o:hrstd="t" o:hr="t"/>
        </w:pict>
      </w:r>
    </w:p>
    <w:bookmarkEnd w:id="22"/>
    <w:bookmarkStart w:id="23" w:name="Xfd0c21ed66da44ebb21fa547413a6d83667b61b"/>
    <w:p>
      <w:pPr>
        <w:pStyle w:val="Heading2"/>
      </w:pPr>
      <w:r>
        <w:rPr>
          <w:bCs/>
          <w:b/>
        </w:rPr>
        <w:t xml:space="preserve">IV. Technical Activities and Responsibilities</w:t>
      </w:r>
    </w:p>
    <w:p>
      <w:pPr>
        <w:pStyle w:val="FirstParagraph"/>
      </w:pPr>
      <w:r>
        <w:rPr>
          <w:bCs/>
          <w:b/>
        </w:rPr>
        <w:t xml:space="preserve">A. Offline-First Architecture Development</w:t>
      </w:r>
      <w:r>
        <w:br/>
      </w:r>
      <w:r>
        <w:t xml:space="preserve">One of the most significant technical contributions made during this period was the redesign of the company’s inventory management module. Traditional cloud-syncing methods resulted in substantial data loss when connectivity dropped, a common occurrence in many parts of</w:t>
      </w:r>
      <w:r>
        <w:t xml:space="preserve"> </w:t>
      </w:r>
      <w:r>
        <w:rPr>
          <w:iCs/>
          <w:i/>
        </w:rPr>
        <w:t xml:space="preserve">Venezuela Caracas</w:t>
      </w:r>
      <w:r>
        <w:t xml:space="preserve">. As part of my role, I implemented a local-first architecture using SQLite for client-side storage and custom conflict-resolution algorithms for synchronization when the connection was restored. This required deep knowledge of database indexing and transactional integrity.</w:t>
      </w:r>
    </w:p>
    <w:p>
      <w:pPr>
        <w:pStyle w:val="BodyText"/>
      </w:pPr>
      <w:r>
        <w:rPr>
          <w:bCs/>
          <w:b/>
        </w:rPr>
        <w:t xml:space="preserve">B. Optimization for Low-End Hardware</w:t>
      </w:r>
      <w:r>
        <w:br/>
      </w:r>
      <w:r>
        <w:t xml:space="preserve">Many small businesses in the region utilize older hardware to manage costs. Consequently, optimizing code performance was not just a best practice but a necessity. I worked extensively with C++ and Python scripts to reduce memory footprint and CPU usage. This involved profiling applications to identify bottlenecks and refactoring legacy code to run smoothly on machines with limited RAM, ensuring that the software remained accessible to a broader demographic of users in</w:t>
      </w:r>
      <w:r>
        <w:t xml:space="preserve"> </w:t>
      </w:r>
      <w:r>
        <w:rPr>
          <w:iCs/>
          <w:i/>
        </w:rPr>
        <w:t xml:space="preserve">Venezuela Caracas</w:t>
      </w:r>
      <w:r>
        <w:t xml:space="preserve">.</w:t>
      </w:r>
    </w:p>
    <w:p>
      <w:pPr>
        <w:pStyle w:val="BodyText"/>
      </w:pPr>
      <w:r>
        <w:rPr>
          <w:bCs/>
          <w:b/>
        </w:rPr>
        <w:t xml:space="preserve">C. Cybersecurity Enhancements</w:t>
      </w:r>
      <w:r>
        <w:br/>
      </w:r>
      <w:r>
        <w:t xml:space="preserve">Given the rise in digital fraud targeting small enterprises during the economic transition, I assisted in implementing two-factor authentication and end-to-end encryption for data at rest. This aspect of the internship highlighted the importance of security not merely as a compliance issue, but as a critical component of user trust and business survival in</w:t>
      </w:r>
      <w:r>
        <w:t xml:space="preserve"> </w:t>
      </w:r>
      <w:r>
        <w:rPr>
          <w:iCs/>
          <w:i/>
        </w:rPr>
        <w:t xml:space="preserve">Venezuela Caracas</w:t>
      </w:r>
      <w:r>
        <w:t xml:space="preserve">.</w:t>
      </w:r>
    </w:p>
    <w:p>
      <w:r>
        <w:pict>
          <v:rect style="width:0;height:1.5pt" o:hralign="center" o:hrstd="t" o:hr="t"/>
        </w:pict>
      </w:r>
    </w:p>
    <w:bookmarkEnd w:id="23"/>
    <w:bookmarkStart w:id="24" w:name="v.-challenges-and-solutions"/>
    <w:p>
      <w:pPr>
        <w:pStyle w:val="Heading2"/>
      </w:pPr>
      <w:r>
        <w:rPr>
          <w:bCs/>
          <w:b/>
        </w:rPr>
        <w:t xml:space="preserve">V. Challenges and Solutions</w:t>
      </w:r>
    </w:p>
    <w:p>
      <w:pPr>
        <w:pStyle w:val="FirstParagraph"/>
      </w:pPr>
      <w:r>
        <w:t xml:space="preserve">The most formidable challenge encountered was balancing rapid deployment cycles with the need for extreme system reliability. In an environment where IT support resources are scarce, software must be self-healing or easily diagnosable by non-technical users.</w:t>
      </w:r>
    </w:p>
    <w:p>
      <w:pPr>
        <w:pStyle w:val="BodyText"/>
      </w:pPr>
      <w:r>
        <w:t xml:space="preserve">To address this, I introduced automated logging systems that could compress log files and transmit them only during off-peak hours to conserve bandwidth. Additionally, I created a comprehensive documentation portal accessible via local intranet (LAN), ensuring that troubleshooting guides were available even when the external internet was down. This approach demonstrated how</w:t>
      </w:r>
      <w:r>
        <w:t xml:space="preserve"> </w:t>
      </w:r>
      <w:r>
        <w:rPr>
          <w:iCs/>
          <w:i/>
        </w:rPr>
        <w:t xml:space="preserve">Computer Engineer</w:t>
      </w:r>
      <w:r>
        <w:t xml:space="preserve"> </w:t>
      </w:r>
      <w:r>
        <w:t xml:space="preserve">problem-solving skills can directly impact operational continuity.</w:t>
      </w:r>
    </w:p>
    <w:p>
      <w:r>
        <w:pict>
          <v:rect style="width:0;height:1.5pt" o:hralign="center" o:hrstd="t" o:hr="t"/>
        </w:pict>
      </w:r>
    </w:p>
    <w:bookmarkEnd w:id="24"/>
    <w:bookmarkStart w:id="25" w:name="Xe110b3b38a8ce98126293a7bd03cc673b646093"/>
    <w:p>
      <w:pPr>
        <w:pStyle w:val="Heading2"/>
      </w:pPr>
      <w:r>
        <w:rPr>
          <w:bCs/>
          <w:b/>
        </w:rPr>
        <w:t xml:space="preserve">VI. Professional Development and Soft Skills</w:t>
      </w:r>
    </w:p>
    <w:p>
      <w:pPr>
        <w:pStyle w:val="FirstParagraph"/>
      </w:pPr>
      <w:r>
        <w:t xml:space="preserve">Beyond technical proficiency, this internship fostered critical soft skills. Communication became paramount when explaining complex technical limitations to stakeholders who were focused on immediate business needs. Learning to translate technical jargon into actionable business insights was a key takeaway.</w:t>
      </w:r>
    </w:p>
    <w:p>
      <w:pPr>
        <w:pStyle w:val="BodyText"/>
      </w:pPr>
      <w:r>
        <w:t xml:space="preserve">Furthermore, resilience and adaptability were honed daily. The ability to remain productive amidst infrastructure disruptions is a unique trait developed by professionals operating in</w:t>
      </w:r>
      <w:r>
        <w:t xml:space="preserve"> </w:t>
      </w:r>
      <w:r>
        <w:rPr>
          <w:iCs/>
          <w:i/>
        </w:rPr>
        <w:t xml:space="preserve">Venezuela Caracas</w:t>
      </w:r>
      <w:r>
        <w:t xml:space="preserve">. This experience taught me that engineering excellence is not just about writing clean code; it is about creating systems that endure real-world adversity.</w:t>
      </w:r>
    </w:p>
    <w:p>
      <w:r>
        <w:pict>
          <v:rect style="width:0;height:1.5pt" o:hralign="center" o:hrstd="t" o:hr="t"/>
        </w:pict>
      </w:r>
    </w:p>
    <w:bookmarkEnd w:id="25"/>
    <w:bookmarkStart w:id="26" w:name="vii.-conclusion"/>
    <w:p>
      <w:pPr>
        <w:pStyle w:val="Heading2"/>
      </w:pPr>
      <w:r>
        <w:rPr>
          <w:bCs/>
          <w:b/>
        </w:rPr>
        <w:t xml:space="preserve">VII. Conclusion</w:t>
      </w:r>
    </w:p>
    <w:p>
      <w:pPr>
        <w:pStyle w:val="FirstParagraph"/>
      </w:pPr>
      <w:r>
        <w:t xml:space="preserve">In conclusion, this internship has been an invaluable chapter in my journey as a</w:t>
      </w:r>
      <w:r>
        <w:t xml:space="preserve"> </w:t>
      </w:r>
      <w:r>
        <w:rPr>
          <w:iCs/>
          <w:i/>
        </w:rPr>
        <w:t xml:space="preserve">Computer Engineer</w:t>
      </w:r>
      <w:r>
        <w:t xml:space="preserve">. It provided a realistic perspective on the global tech industry, demonstrating that technological solutions must be culturally and infrastructurally contextualized. Working in</w:t>
      </w:r>
      <w:r>
        <w:t xml:space="preserve"> </w:t>
      </w:r>
      <w:r>
        <w:rPr>
          <w:iCs/>
          <w:i/>
        </w:rPr>
        <w:t xml:space="preserve">Venezuela Caracas</w:t>
      </w:r>
      <w:r>
        <w:t xml:space="preserve"> </w:t>
      </w:r>
      <w:r>
        <w:t xml:space="preserve">has equipped me with specialized skills in offline computing, hardware optimization, and resilient system design that are increasingly relevant worldwide.</w:t>
      </w:r>
    </w:p>
    <w:p>
      <w:pPr>
        <w:pStyle w:val="BodyText"/>
      </w:pPr>
      <w:r>
        <w:t xml:space="preserve">The insights gained from this</w:t>
      </w:r>
      <w:r>
        <w:t xml:space="preserve"> </w:t>
      </w:r>
      <w:r>
        <w:rPr>
          <w:iCs/>
          <w:i/>
        </w:rPr>
        <w:t xml:space="preserve">Internship Report</w:t>
      </w:r>
      <w:r>
        <w:t xml:space="preserve"> </w:t>
      </w:r>
      <w:r>
        <w:t xml:space="preserve">confirm that being a competent engineer requires more than just theoretical knowledge; it demands empathy for the user's environment and ingenuity in overcoming constraints. I am grateful for the opportunity to contribute to the tech ecosystem of</w:t>
      </w:r>
      <w:r>
        <w:t xml:space="preserve"> </w:t>
      </w:r>
      <w:r>
        <w:rPr>
          <w:iCs/>
          <w:i/>
        </w:rPr>
        <w:t xml:space="preserve">Venezuela Caracas</w:t>
      </w:r>
      <w:r>
        <w:t xml:space="preserve"> </w:t>
      </w:r>
      <w:r>
        <w:t xml:space="preserve">and look forward to applying these lessons in future professional endeavors.</w:t>
      </w:r>
    </w:p>
    <w:p>
      <w:r>
        <w:pict>
          <v:rect style="width:0;height:1.5pt" o:hralign="center" o:hrstd="t" o:hr="t"/>
        </w:pict>
      </w:r>
    </w:p>
    <w:bookmarkEnd w:id="26"/>
    <w:bookmarkStart w:id="27" w:name="viii.-acknowledgments"/>
    <w:p>
      <w:pPr>
        <w:pStyle w:val="Heading2"/>
      </w:pPr>
      <w:r>
        <w:rPr>
          <w:bCs/>
          <w:b/>
        </w:rPr>
        <w:t xml:space="preserve">VIII. Acknowledgments</w:t>
      </w:r>
    </w:p>
    <w:p>
      <w:pPr>
        <w:pStyle w:val="FirstParagraph"/>
      </w:pPr>
      <w:r>
        <w:t xml:space="preserve">I would like to thank the management team at TechSolutions Caracas for their mentorship, the faculty of my university for providing a strong theoretical foundation, and my colleagues who supported me throughout this challenging yet rewarding experience.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Engineering in Venezuela Caracas</dc:title>
  <dc:creator/>
  <dc:language>en</dc:language>
  <cp:keywords/>
  <dcterms:created xsi:type="dcterms:W3CDTF">2026-07-29T09:14:33Z</dcterms:created>
  <dcterms:modified xsi:type="dcterms:W3CDTF">2026-07-29T09:14:33Z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