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p>
    <w:bookmarkStart w:id="27" w:name="curriculum-developer-internship-report"/>
    <w:p>
      <w:pPr>
        <w:pStyle w:val="Heading1"/>
      </w:pPr>
      <w:r>
        <w:t xml:space="preserve">Curriculum Developer Internship Report</w:t>
      </w:r>
    </w:p>
    <w:p>
      <w:pPr>
        <w:pStyle w:val="FirstParagraph"/>
      </w:pPr>
      <w:r>
        <w:rPr>
          <w:bCs/>
          <w:b/>
        </w:rPr>
        <w:t xml:space="preserve">Date:</w:t>
      </w:r>
      <w:r>
        <w:t xml:space="preserve"> </w:t>
      </w:r>
      <w:r>
        <w:t xml:space="preserve">May 20, 2024</w:t>
      </w:r>
      <w:r>
        <w:br/>
      </w:r>
      <w:r>
        <w:rPr>
          <w:bCs/>
          <w:b/>
        </w:rPr>
        <w:t xml:space="preserve">Locus:</w:t>
      </w:r>
      <w:r>
        <w:t xml:space="preserve"> </w:t>
      </w:r>
      <w:r>
        <w:t xml:space="preserve">Brazil São Paulo</w:t>
      </w:r>
      <w:r>
        <w:br/>
      </w:r>
      <w:r>
        <w:rPr>
          <w:bCs/>
          <w:b/>
        </w:rPr>
        <w:t xml:space="preserve">Role:</w:t>
      </w:r>
      <w:r>
        <w:t xml:space="preserve"> </w:t>
      </w:r>
      <w:r>
        <w:t xml:space="preserve">Curriculum Developer</w:t>
      </w:r>
      <w:r>
        <w:t xml:space="preserve"> </w:t>
      </w:r>
      <w:r>
        <w:t xml:space="preserve">Intern</w:t>
      </w:r>
      <w:r>
        <w:br/>
      </w:r>
      <w:r>
        <w:rPr>
          <w:bCs/>
          <w:b/>
        </w:rPr>
        <w:t xml:space="preserve">Institution:</w:t>
      </w:r>
      <w:r>
        <w:t xml:space="preserve"> </w:t>
      </w:r>
      <w:r>
        <w:t xml:space="preserve">EduTech Solutions Ltda.</w:t>
      </w:r>
    </w:p>
    <w:bookmarkStart w:id="20" w:name="X7d3939d1cb50b011ead4b259c6cfaeceee61e46"/>
    <w:p>
      <w:pPr>
        <w:pStyle w:val="Heading2"/>
      </w:pPr>
      <w:r>
        <w:t xml:space="preserve">I. Introduction and Contextual Background</w:t>
      </w:r>
    </w:p>
    <w:p>
      <w:pPr>
        <w:pStyle w:val="FirstParagraph"/>
      </w:pPr>
      <w:r>
        <w:t xml:space="preserve">The objective of this report is to document the pedagogical development, strategic implementation, and administrative activities undertaken during my internship as a</w:t>
      </w:r>
      <w:r>
        <w:t xml:space="preserve"> </w:t>
      </w:r>
      <w:r>
        <w:t xml:space="preserve">Curriculum Developer</w:t>
      </w:r>
      <w:r>
        <w:t xml:space="preserve">. This professional journey was anchored in the dynamic educational ecosystem of</w:t>
      </w:r>
      <w:r>
        <w:t xml:space="preserve"> </w:t>
      </w:r>
      <w:r>
        <w:rPr>
          <w:bCs/>
          <w:b/>
        </w:rPr>
        <w:t xml:space="preserve">Brazil São Paulo</w:t>
      </w:r>
      <w:r>
        <w:t xml:space="preserve">, one of the most significant economic and cultural hubs in South America. The internship took place at EduTech Solutions Ltda., a forward-thinking organization dedicated to modernizing digital learning resources for secondary education institutions across the state.</w:t>
      </w:r>
    </w:p>
    <w:p>
      <w:pPr>
        <w:pStyle w:val="BodyText"/>
      </w:pPr>
      <w:r>
        <w:t xml:space="preserve">The choice of</w:t>
      </w:r>
      <w:r>
        <w:t xml:space="preserve"> </w:t>
      </w:r>
      <w:r>
        <w:t xml:space="preserve">Brazil São Paulo</w:t>
      </w:r>
      <w:r>
        <w:t xml:space="preserve"> </w:t>
      </w:r>
      <w:r>
        <w:t xml:space="preserve">as the base for this internship was deliberate. This region represents a critical testing ground for educational innovation due to its diverse socioeconomic landscape and high concentration of technological infrastructure. As a</w:t>
      </w:r>
      <w:r>
        <w:t xml:space="preserve"> </w:t>
      </w:r>
      <w:r>
        <w:t xml:space="preserve">Curriculum Developer</w:t>
      </w:r>
      <w:r>
        <w:t xml:space="preserve">, my role transcended simple content creation; it required a deep understanding of local academic standards, specifically the Base Nacional Comum Curricular (BNCC), while integrating international best practices in instructional design.</w:t>
      </w:r>
    </w:p>
    <w:bookmarkEnd w:id="20"/>
    <w:bookmarkStart w:id="21" w:name="X2a06a92c35e303180d9bed207a7ed510e464e3e"/>
    <w:p>
      <w:pPr>
        <w:pStyle w:val="Heading2"/>
      </w:pPr>
      <w:r>
        <w:t xml:space="preserve">II. Professional Objectives and Responsibilities</w:t>
      </w:r>
    </w:p>
    <w:p>
      <w:pPr>
        <w:pStyle w:val="FirstParagraph"/>
      </w:pPr>
      <w:r>
        <w:t xml:space="preserve">The primary goal of this internship was to assist in the restructuring of science and mathematics modules for high school students within</w:t>
      </w:r>
      <w:r>
        <w:t xml:space="preserve"> </w:t>
      </w:r>
      <w:r>
        <w:t xml:space="preserve">Brazil São Paulo</w:t>
      </w:r>
      <w:r>
        <w:t xml:space="preserve">. The specific duties assigned to me as a</w:t>
      </w:r>
      <w:r>
        <w:t xml:space="preserve"> </w:t>
      </w:r>
      <w:r>
        <w:t xml:space="preserve">Curriculum Developer</w:t>
      </w:r>
      <w:r>
        <w:t xml:space="preserve"> </w:t>
      </w:r>
      <w:r>
        <w:t xml:space="preserve">included:</w:t>
      </w:r>
    </w:p>
    <w:p>
      <w:pPr>
        <w:numPr>
          <w:ilvl w:val="0"/>
          <w:numId w:val="1001"/>
        </w:numPr>
        <w:pStyle w:val="Compact"/>
      </w:pPr>
      <w:r>
        <w:t xml:space="preserve">Analyzing existing curriculum gaps in relation to the BNCC requirements.</w:t>
      </w:r>
    </w:p>
    <w:p>
      <w:pPr>
        <w:numPr>
          <w:ilvl w:val="0"/>
          <w:numId w:val="1001"/>
        </w:numPr>
        <w:pStyle w:val="Compact"/>
      </w:pPr>
      <w:r>
        <w:t xml:space="preserve">Drafting lesson plans that incorporate active learning methodologies suitable for urban environments.</w:t>
      </w:r>
    </w:p>
    <w:p>
      <w:pPr>
        <w:numPr>
          <w:ilvl w:val="0"/>
          <w:numId w:val="1001"/>
        </w:numPr>
        <w:pStyle w:val="Compact"/>
      </w:pPr>
      <w:r>
        <w:t xml:space="preserve">Collaborating with subject matter experts to ensure scientific accuracy and cultural relevance.</w:t>
      </w:r>
    </w:p>
    <w:p>
      <w:pPr>
        <w:numPr>
          <w:ilvl w:val="0"/>
          <w:numId w:val="1001"/>
        </w:numPr>
        <w:pStyle w:val="Compact"/>
      </w:pPr>
      <w:r>
        <w:t xml:space="preserve">Evaluating digital tools that facilitate interactive learning experiences tailored to the Brazilian context.</w:t>
      </w:r>
    </w:p>
    <w:p>
      <w:pPr>
        <w:pStyle w:val="FirstParagraph"/>
      </w:pPr>
      <w:r>
        <w:t xml:space="preserve">This role required a delicate balance between adhering to strict governmental educational guidelines and fostering creativity in pedagogical approaches. The environment in</w:t>
      </w:r>
      <w:r>
        <w:t xml:space="preserve"> </w:t>
      </w:r>
      <w:r>
        <w:t xml:space="preserve">Brazil São Paulo</w:t>
      </w:r>
      <w:r>
        <w:t xml:space="preserve"> </w:t>
      </w:r>
      <w:r>
        <w:t xml:space="preserve">demands curricula that are not only rigorous but also accessible to students from varying backgrounds, making the work of a</w:t>
      </w:r>
      <w:r>
        <w:t xml:space="preserve"> </w:t>
      </w:r>
      <w:r>
        <w:t xml:space="preserve">Curriculum Developer</w:t>
      </w:r>
      <w:r>
        <w:t xml:space="preserve"> </w:t>
      </w:r>
      <w:r>
        <w:t xml:space="preserve">both challenging and impactful.</w:t>
      </w:r>
    </w:p>
    <w:bookmarkEnd w:id="21"/>
    <w:bookmarkStart w:id="22" w:name="X20ba2a1ee5ef8ce59433b0f2760d07bff9d34cb"/>
    <w:p>
      <w:pPr>
        <w:pStyle w:val="Heading2"/>
      </w:pPr>
      <w:r>
        <w:t xml:space="preserve">III. Methodology and Implementation Process</w:t>
      </w:r>
    </w:p>
    <w:p>
      <w:pPr>
        <w:pStyle w:val="FirstParagraph"/>
      </w:pPr>
      <w:r>
        <w:t xml:space="preserve">The development process followed a systematic instructional design model, specifically ADDIE (Analysis, Design, Development, Implementation, Evaluation). The analysis phase involved extensive research into the current state of education in</w:t>
      </w:r>
      <w:r>
        <w:t xml:space="preserve"> </w:t>
      </w:r>
      <w:r>
        <w:t xml:space="preserve">Brazil São Paulo</w:t>
      </w:r>
      <w:r>
        <w:t xml:space="preserve">. Surveys were conducted among teachers and administrators to identify pain points in traditional teaching methods. Data indicated a strong demand for project-based learning (PBL) strategies that connect theoretical concepts with real-world applications.</w:t>
      </w:r>
    </w:p>
    <w:p>
      <w:pPr>
        <w:pStyle w:val="BodyText"/>
      </w:pPr>
      <w:r>
        <w:t xml:space="preserve">During the design phase, I worked closely with senior</w:t>
      </w:r>
      <w:r>
        <w:t xml:space="preserve"> </w:t>
      </w:r>
      <w:r>
        <w:t xml:space="preserve">Curriculum Developer</w:t>
      </w:r>
      <w:r>
        <w:t xml:space="preserve"> </w:t>
      </w:r>
      <w:r>
        <w:t xml:space="preserve">mentors to outline competency-based frameworks. We focused on integrating local case studies from the region, such as urban planning challenges in São Paulo city or agricultural innovations in the interior of the state. This contextualization was crucial for maintaining student engagement and relevance.</w:t>
      </w:r>
    </w:p>
    <w:p>
      <w:pPr>
        <w:pStyle w:val="BodyText"/>
      </w:pPr>
      <w:r>
        <w:t xml:space="preserve">In the development phase, I authored over fifty distinct lesson plans and created accompanying teacher guides. These materials were designed to be modular, allowing educators to adapt them based on their specific classroom needs within</w:t>
      </w:r>
      <w:r>
        <w:t xml:space="preserve"> </w:t>
      </w:r>
      <w:r>
        <w:t xml:space="preserve">Brazil São Paulo</w:t>
      </w:r>
      <w:r>
        <w:t xml:space="preserve">. Special attention was paid to inclusivity, ensuring that content reflected the multicultural reality of the region.</w:t>
      </w:r>
    </w:p>
    <w:bookmarkEnd w:id="22"/>
    <w:bookmarkStart w:id="23" w:name="iv.-challenges-and-solutions"/>
    <w:p>
      <w:pPr>
        <w:pStyle w:val="Heading2"/>
      </w:pPr>
      <w:r>
        <w:t xml:space="preserve">IV. Challenges and Solutions</w:t>
      </w:r>
    </w:p>
    <w:p>
      <w:pPr>
        <w:pStyle w:val="FirstParagraph"/>
      </w:pPr>
      <w:r>
        <w:t xml:space="preserve">Navigating the educational bureaucracy in</w:t>
      </w:r>
      <w:r>
        <w:t xml:space="preserve"> </w:t>
      </w:r>
      <w:r>
        <w:rPr>
          <w:bCs/>
          <w:b/>
        </w:rPr>
        <w:t xml:space="preserve">Brazil São Paulo</w:t>
      </w:r>
      <w:r>
        <w:t xml:space="preserve"> </w:t>
      </w:r>
      <w:r>
        <w:t xml:space="preserve">presented significant initial challenges. The regulatory framework is complex, and ensuring compliance with the BNCC while maintaining a modern, engaging structure required meticulous attention to detail. As a</w:t>
      </w:r>
      <w:r>
        <w:t xml:space="preserve"> </w:t>
      </w:r>
      <w:r>
        <w:t xml:space="preserve">Curriculum Developer</w:t>
      </w:r>
      <w:r>
        <w:t xml:space="preserve">, I had to constantly cross-reference new content against official competency matrices.</w:t>
      </w:r>
    </w:p>
    <w:p>
      <w:pPr>
        <w:pStyle w:val="BodyText"/>
      </w:pPr>
      <w:r>
        <w:t xml:space="preserve">Another challenge was resource disparity. Not all schools in</w:t>
      </w:r>
      <w:r>
        <w:t xml:space="preserve"> </w:t>
      </w:r>
      <w:r>
        <w:rPr>
          <w:bCs/>
          <w:b/>
        </w:rPr>
        <w:t xml:space="preserve">Brazil São Paulo</w:t>
      </w:r>
      <w:r>
        <w:t xml:space="preserve"> </w:t>
      </w:r>
      <w:r>
        <w:t xml:space="preserve">have equal access to high-speed internet or modern hardware. Therefore, as a</w:t>
      </w:r>
      <w:r>
        <w:t xml:space="preserve"> </w:t>
      </w:r>
      <w:r>
        <w:t xml:space="preserve">Curriculum Developer</w:t>
      </w:r>
      <w:r>
        <w:t xml:space="preserve">, I was tasked with creating "low-tech" alternatives for digital modules. This involved designing printable activity sheets and offline interactive games that could function without constant connectivity, ensuring equity in education.</w:t>
      </w:r>
    </w:p>
    <w:p>
      <w:pPr>
        <w:pStyle w:val="BodyText"/>
      </w:pPr>
      <w:r>
        <w:t xml:space="preserve">To overcome these hurdles, I utilized agile project management techniques, breaking down large curriculum updates into manageable sprints. Regular feedback loops with local teachers provided immediate insights into the practicality of the materials. This iterative approach allowed for rapid refinement and ensured that the final products were robust and user-friendly.</w:t>
      </w:r>
    </w:p>
    <w:bookmarkEnd w:id="23"/>
    <w:bookmarkStart w:id="24" w:name="v.-key-achievements-and-outcomes"/>
    <w:p>
      <w:pPr>
        <w:pStyle w:val="Heading2"/>
      </w:pPr>
      <w:r>
        <w:t xml:space="preserve">V. Key Achievements and Outcomes</w:t>
      </w:r>
    </w:p>
    <w:p>
      <w:pPr>
        <w:pStyle w:val="FirstParagraph"/>
      </w:pPr>
      <w:r>
        <w:t xml:space="preserve">The internship yielded several tangible outcomes that directly contributed to educational improvement in</w:t>
      </w:r>
      <w:r>
        <w:t xml:space="preserve"> </w:t>
      </w:r>
      <w:r>
        <w:rPr>
          <w:bCs/>
          <w:b/>
        </w:rPr>
        <w:t xml:space="preserve">Brazil São Paulo</w:t>
      </w:r>
      <w:r>
        <w:t xml:space="preserve">.</w:t>
      </w:r>
    </w:p>
    <w:p>
      <w:pPr>
        <w:pStyle w:val="BodyText"/>
      </w:pPr>
      <w:r>
        <w:rPr>
          <w:bCs/>
          <w:b/>
        </w:rPr>
        <w:t xml:space="preserve">Awarded Innovation Grant:</w:t>
      </w:r>
      <w:r>
        <w:t xml:space="preserve"> </w:t>
      </w:r>
      <w:r>
        <w:t xml:space="preserve">A module developed on environmental sustainability, focusing on the preservation of the Atlantic Forest, received recognition from a local educational foundation. This achievement highlighted my ability as a</w:t>
      </w:r>
      <w:r>
        <w:t xml:space="preserve"> </w:t>
      </w:r>
      <w:r>
        <w:t xml:space="preserve">Curriculum Developer</w:t>
      </w:r>
      <w:r>
        <w:t xml:space="preserve"> </w:t>
      </w:r>
      <w:r>
        <w:t xml:space="preserve">to merge scientific accuracy with ecological consciousness relevant to the region.</w:t>
      </w:r>
    </w:p>
    <w:p>
      <w:pPr>
        <w:pStyle w:val="BodyText"/>
      </w:pPr>
      <w:r>
        <w:rPr>
          <w:bCs/>
          <w:b/>
        </w:rPr>
        <w:t xml:space="preserve">Teacher Adoption Rate:</w:t>
      </w:r>
      <w:r>
        <w:t xml:space="preserve"> </w:t>
      </w:r>
      <w:r>
        <w:t xml:space="preserve">Pilot programs conducted in three schools resulted in an 85% satisfaction rate among participating educators. Teachers reported that the new curriculum materials saved them preparation time and increased student participation. This metric served as a validation of the pedagogical strategies employed during my tenure as a</w:t>
      </w:r>
      <w:r>
        <w:t xml:space="preserve"> </w:t>
      </w:r>
      <w:r>
        <w:t xml:space="preserve">Curriculum Developer</w:t>
      </w:r>
      <w:r>
        <w:t xml:space="preserve">.</w:t>
      </w:r>
    </w:p>
    <w:p>
      <w:pPr>
        <w:pStyle w:val="BodyText"/>
      </w:pPr>
      <w:r>
        <w:rPr>
          <w:bCs/>
          <w:b/>
        </w:rPr>
        <w:t xml:space="preserve">Digital Tool Integration:</w:t>
      </w:r>
      <w:r>
        <w:t xml:space="preserve"> </w:t>
      </w:r>
      <w:r>
        <w:t xml:space="preserve">I successfully integrated three new software platforms into the curriculum, enhancing data analytics capabilities for educators. This allowed teachers in</w:t>
      </w:r>
      <w:r>
        <w:t xml:space="preserve"> </w:t>
      </w:r>
      <w:r>
        <w:rPr>
          <w:bCs/>
          <w:b/>
        </w:rPr>
        <w:t xml:space="preserve">Brazil São Paulo</w:t>
      </w:r>
      <w:r>
        <w:t xml:space="preserve"> </w:t>
      </w:r>
      <w:r>
        <w:t xml:space="preserve">to track student progress more effectively, providing personalized support where needed.</w:t>
      </w:r>
    </w:p>
    <w:bookmarkEnd w:id="24"/>
    <w:bookmarkStart w:id="25" w:name="vi.-personal-and-professional-growth"/>
    <w:p>
      <w:pPr>
        <w:pStyle w:val="Heading2"/>
      </w:pPr>
      <w:r>
        <w:t xml:space="preserve">VI. Personal and Professional Growth</w:t>
      </w:r>
    </w:p>
    <w:p>
      <w:pPr>
        <w:pStyle w:val="FirstParagraph"/>
      </w:pPr>
      <w:r>
        <w:t xml:space="preserve">This experience significantly enhanced my technical skills in instructional design software such as Articulate Storyline and Moodle. However, the most profound growth occurred in the realm of cultural competency and adaptive leadership. Working within the</w:t>
      </w:r>
      <w:r>
        <w:t xml:space="preserve"> </w:t>
      </w:r>
      <w:r>
        <w:rPr>
          <w:bCs/>
          <w:b/>
        </w:rPr>
        <w:t xml:space="preserve">Brazil São Paulo</w:t>
      </w:r>
      <w:r>
        <w:t xml:space="preserve"> </w:t>
      </w:r>
      <w:r>
        <w:t xml:space="preserve">educational sector taught me to view education through a socio-economic lens.</w:t>
      </w:r>
    </w:p>
    <w:p>
      <w:pPr>
        <w:pStyle w:val="BodyText"/>
      </w:pPr>
      <w:r>
        <w:t xml:space="preserve">I learned that effective curriculum development is not just about content delivery but about community building. As a</w:t>
      </w:r>
      <w:r>
        <w:t xml:space="preserve"> </w:t>
      </w:r>
      <w:r>
        <w:t xml:space="preserve">Curriculum Developer</w:t>
      </w:r>
      <w:r>
        <w:t xml:space="preserve">, I became an advocate for student-centered learning, recognizing the unique potential of learners in this vibrant region. The internship bridged the gap between academic theory and practical application, preparing me for senior roles in educational strategy.</w:t>
      </w:r>
    </w:p>
    <w:bookmarkEnd w:id="25"/>
    <w:bookmarkStart w:id="26" w:name="vii.-conclusion"/>
    <w:p>
      <w:pPr>
        <w:pStyle w:val="Heading2"/>
      </w:pPr>
      <w:r>
        <w:t xml:space="preserve">VII. Conclusion</w:t>
      </w:r>
    </w:p>
    <w:p>
      <w:pPr>
        <w:pStyle w:val="FirstParagraph"/>
      </w:pPr>
      <w:r>
        <w:t xml:space="preserve">In conclusion, my internship as a</w:t>
      </w:r>
      <w:r>
        <w:t xml:space="preserve"> </w:t>
      </w:r>
      <w:r>
        <w:t xml:space="preserve">Curriculum Developer</w:t>
      </w:r>
      <w:r>
        <w:t xml:space="preserve"> </w:t>
      </w:r>
      <w:r>
        <w:t xml:space="preserve">in</w:t>
      </w:r>
      <w:r>
        <w:t xml:space="preserve"> </w:t>
      </w:r>
      <w:r>
        <w:rPr>
          <w:bCs/>
          <w:b/>
        </w:rPr>
        <w:t xml:space="preserve">Brazil São Paulo</w:t>
      </w:r>
      <w:r>
        <w:t xml:space="preserve"> </w:t>
      </w:r>
      <w:r>
        <w:t xml:space="preserve">was a transformative experience that combined rigorous academic standards with innovative pedagogical practices. By addressing the specific needs of the local educational landscape, I contributed to meaningful improvements in teaching materials and student engagement. The challenges faced regarding regulatory compliance and resource accessibility were met with creative solutions that prioritize equity and quality.</w:t>
      </w:r>
    </w:p>
    <w:p>
      <w:pPr>
        <w:pStyle w:val="BodyText"/>
      </w:pPr>
      <w:r>
        <w:t xml:space="preserve">The insights gained during this period have solidified my passion for educational design. I am now better equipped to develop curricula that are not only compliant but also culturally responsive and technologically advanced. As the educational landscape in</w:t>
      </w:r>
      <w:r>
        <w:t xml:space="preserve"> </w:t>
      </w:r>
      <w:r>
        <w:rPr>
          <w:bCs/>
          <w:b/>
        </w:rPr>
        <w:t xml:space="preserve">Brazil São Paulo</w:t>
      </w:r>
      <w:r>
        <w:t xml:space="preserve"> </w:t>
      </w:r>
      <w:r>
        <w:t xml:space="preserve">continues to evolve, the skills honed during this internship will serve as a foundation for future contributions to the field of education, ensuring that every student has access to high-quality, relevant learning opportunities.</w:t>
      </w:r>
    </w:p>
    <w:p>
      <w:pPr>
        <w:pStyle w:val="BodyText"/>
      </w:pPr>
      <w:r>
        <w:t xml:space="preserve">This report confirms that the role of a</w:t>
      </w:r>
      <w:r>
        <w:t xml:space="preserve"> </w:t>
      </w:r>
      <w:r>
        <w:t xml:space="preserve">Curriculum Developer</w:t>
      </w:r>
      <w:r>
        <w:t xml:space="preserve"> </w:t>
      </w:r>
      <w:r>
        <w:t xml:space="preserve">is pivotal in shaping the intellectual future of regions like</w:t>
      </w:r>
      <w:r>
        <w:t xml:space="preserve"> </w:t>
      </w:r>
      <w:r>
        <w:rPr>
          <w:bCs/>
          <w:b/>
        </w:rPr>
        <w:t xml:space="preserve">Brazil São Paulo</w:t>
      </w:r>
      <w:r>
        <w:t xml:space="preserve">, requiring a blend of creativity, analytical precision, and deep empathy for the learner.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dc:title>
  <dc:creator/>
  <dc:language>en</dc:language>
  <cp:keywords/>
  <dcterms:created xsi:type="dcterms:W3CDTF">2026-07-29T06:57:00Z</dcterms:created>
  <dcterms:modified xsi:type="dcterms:W3CDTF">2026-07-29T06:57:00Z</dcterms:modified>
</cp:coreProperties>
</file>

<file path=docProps/custom.xml><?xml version="1.0" encoding="utf-8"?>
<Properties xmlns="http://schemas.openxmlformats.org/officeDocument/2006/custom-properties" xmlns:vt="http://schemas.openxmlformats.org/officeDocument/2006/docPropsVTypes"/>
</file>