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Kyoto</w:t>
      </w:r>
    </w:p>
    <w:bookmarkStart w:id="20" w:name="internship-report"/>
    <w:p>
      <w:pPr>
        <w:pStyle w:val="Heading1"/>
      </w:pPr>
      <w:r>
        <w:t xml:space="preserve">Internship Report</w:t>
      </w:r>
    </w:p>
    <w:p>
      <w:pPr>
        <w:pStyle w:val="FirstParagraph"/>
      </w:pPr>
      <w:r>
        <w:rPr>
          <w:bCs/>
          <w:b/>
        </w:rPr>
        <w:t xml:space="preserve">Name of Intern:</w:t>
      </w:r>
    </w:p>
    <w:p>
      <w:pPr>
        <w:pStyle w:val="BodyText"/>
      </w:pPr>
      <w:r>
        <w:rPr>
          <w:bCs/>
          <w:b/>
        </w:rPr>
        <w:t xml:space="preserve">Date:</w:t>
      </w:r>
    </w:p>
    <w:p>
      <w:pPr>
        <w:pStyle w:val="BodyText"/>
      </w:pPr>
      <w:r>
        <w:rPr>
          <w:bCs/>
          <w:b/>
        </w:rPr>
        <w:t xml:space="preserve">Degree Program:</w:t>
      </w:r>
    </w:p>
    <w:p>
      <w:pPr>
        <w:pStyle w:val="BodyText"/>
      </w:pPr>
      <w:r>
        <w:t xml:space="preserve">I. Executive Summary</w:t>
      </w:r>
    </w:p>
    <w:p>
      <w:pPr>
        <w:pStyle w:val="BodyText"/>
      </w:pPr>
      <w:r>
        <w:t xml:space="preserve">&gt;p&gt;This document serves as a comprehensive overview of the internship experience undertaken as a **Curriculum Developer** within the educational sector in **Japan Kyoto**. The primary objective of this internship was to bridge the gap between theoretical pedagogical frameworks and practical classroom application, specifically tailored to the unique cultural and linguistic landscape of Japan. By immersing myself in the dynamic environment of **Japan Kyoto**, I aimed to develop robust, culturally responsive curricula that enhance language acquisition and cross-cultural competence for students ranging from primary school level up through high school.&lt;/p&gt;</w:t>
      </w:r>
      <w:r>
        <w:t xml:space="preserve"> </w:t>
      </w:r>
      <w:r>
        <w:t xml:space="preserve">&lt;p&gt;The internship was structured around three core pillars: research into local educational standards, collaborative design with local educators, and iterative testing of curriculum materials. This report details the methodologies employed, the challenges encountered in adapting Western pedagogical models to a Japanese context in **Japan Kyoto**, and the significant outcomes achieved. It highlights how understanding the specific nuances of **Japan Kyoto**’s educational history and modern demands is crucial for any effective **Curriculum Developer** working abroad.&lt;/p&gt;</w:t>
      </w:r>
      <w:r>
        <w:t xml:space="preserve"> </w:t>
      </w:r>
      <w:r>
        <w:t xml:space="preserve">&lt;h2&gt;II. Organizational Context &amp; Role Description&lt;/h2&gt;&gt;p&gt;During this internship, I was placed at a mid-sized international school located in the heart of **Japan Kyoto**, an institution renowned for blending traditional Japanese values with modern international education standards. The organization prides itself on fostering global citizens while maintaining deep respect for local heritage. As a **Curriculum Developer**, my role was distinct from that of a classroom teacher; instead, I functioned as the architect behind the learning experience.&lt;/p&gt;&gt;p&gt;My responsibilities included:&lt;/p&gt;&gt;ul&gt;&lt;li&gt;</w:t>
      </w:r>
    </w:p>
    <w:p>
      <w:pPr>
        <w:pStyle w:val="BodyText"/>
      </w:pPr>
      <w:r>
        <w:t xml:space="preserve">Analyzing existing curriculum frameworks to identify gaps in cultural relevance.</w:t>
      </w:r>
    </w:p>
    <w:p>
      <w:pPr>
        <w:pStyle w:val="BodyText"/>
      </w:pPr>
      <w:r>
        <w:t xml:space="preserve">Designing lesson plans that integrate Japanese history, art, and language into broader subject matters.</w:t>
      </w:r>
    </w:p>
    <w:p>
      <w:pPr>
        <w:pStyle w:val="BodyText"/>
      </w:pPr>
      <w:r>
        <w:t xml:space="preserve">Collaborating with native-speaking teachers to ensure linguistic accuracy and cultural sensitivity.</w:t>
      </w:r>
    </w:p>
    <w:p>
      <w:pPr>
        <w:pStyle w:val="BodyText"/>
      </w:pPr>
      <w:r>
        <w:t xml:space="preserve">One of the most significant challenges faced by any **Curriculum Developer** in a foreign country is navigating indirect communication styles, which are common in Japanese professional culture. In **Japan Kyoto**, feedback was often subtle. A smile or a pause might indicate disagreement rather than agreement initially learning to read these non-verbal cues was difficult but essential for refining the curriculum without causing friction.</w:t>
      </w:r>
      <w:r>
        <w:t xml:space="preserve">Balancing Standardization with Localization:&lt;/strongThere was pressure from international accreditation bodies to adhere strictly to global standards. However, I had to argue that true standardization includes contextual relevance. By demonstrating how local content in **Japan Kyoto** improved student engagement and test scores, I successfully argued for a hybrid model that satisfied both international requirements and local needs.</w:t>
      </w:r>
      <w:r>
        <w:t xml:space="preserve">Resource Accessibility:&lt;/strongMany traditional digital resources were not accessible in **Japan Kyoto** due to regional firewalls and language barriers. As a **Curriculum Developer**, I had to curate open-source materials and create custom digital assets that could be easily accessed offline or via local servers.</w:t>
      </w:r>
      <w:r>
        <w:t xml:space="preserve">&gt;&lt;br /&gt;&amp;amp;amp;amp;nbsp; &lt;!DOCTYPE html&amp;;amp;;#8203;"&amp;,html&amp;,lang="en",head,meta,charset="UTF-8"/meta&gt;&lt;/p&gt;</w:t>
      </w:r>
      <w:r>
        <w:t xml:space="preserve"> </w:t>
      </w:r>
      <w:r>
        <w:t xml:space="preserve">&lt;p&gt;&lt;br /&gt;&amp;amp;amp;amp;nbsp; &lt;!DOCTYPE html&amp;;amp;;#8203;"&amp;,html&amp;,lang="en",head,meta,charset="UTF-8"/meta&gt;&lt;/p&gt;</w:t>
      </w:r>
      <w:r>
        <w:t xml:space="preserve"> </w:t>
      </w:r>
      <w:r>
        <w:t xml:space="preserve">&lt;p&gt;&lt;br /&gt;&amp;amp;amp;amp;nbsp; &lt;!DOCTYPE html&amp;;amp;;#8203;"&amp;,html&amp;,lang="en",head,meta,charset="UTF-8"/meta&gt;&lt;/p&gt;</w:t>
      </w:r>
      <w:r>
        <w:t xml:space="preserve"> </w:t>
      </w:r>
      <w:r>
        <w:t xml:space="preserve">&lt;p&gt;&lt;br /&gt;&amp;amp;amp;amp;nbsp; &lt;!DOCTYPE html&amp;;amp;;#8203;"&amp;,html&amp;,lang="en",head,meta,charset="UTF-8"/meta&gt;&lt;/p&gt;</w:t>
      </w:r>
    </w:p>
    <w:p>
      <w:pPr>
        <w:pStyle w:val="BodyText"/>
      </w:pPr>
      <w:r>
        <w:t xml:space="preserve">&amp;amp;amp;amp;nbsp; &lt;!DOCTYPE html&amp;;amp;;#8203;"&amp;,html&amp;,lang="en",head,meta,charset="UTF-8"/meta&gt;&lt;/p&gt;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Japan Kyoto</dc:title>
  <dc:creator/>
  <dc:language>en</dc:language>
  <cp:keywords/>
  <dcterms:created xsi:type="dcterms:W3CDTF">2026-07-29T05:46:55Z</dcterms:created>
  <dcterms:modified xsi:type="dcterms:W3CDTF">2026-07-29T05:46:55Z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