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[Student Name]</w:t>
      </w:r>
      <w:r>
        <w:br/>
      </w:r>
      <w:r>
        <w:rPr>
          <w:bCs/>
          <w:b/>
        </w:rPr>
        <w:t xml:space="preserve">Date of Submission:</w:t>
      </w:r>
      <w:r>
        <w:t xml:space="preserve"> </w:t>
      </w:r>
      <w:r>
        <w:t xml:space="preserve">October 24, 2023</w:t>
      </w:r>
      <w:r>
        <w:br/>
      </w:r>
      <w:r>
        <w:rPr>
          <w:bCs/>
          <w:b/>
        </w:rPr>
        <w:t xml:space="preserve">Institution Attended:</w:t>
      </w:r>
      <w:r>
        <w:t xml:space="preserve">[University Name]</w:t>
      </w:r>
      <w:r>
        <w:br/>
      </w:r>
    </w:p>
    <w:p>
      <w:pPr>
        <w:pStyle w:val="BodyText"/>
      </w:pPr>
      <w:r>
        <w:t xml:space="preserve">Degree Program: B.A. Education / Curriculum Studies</w:t>
      </w:r>
    </w:p>
    <w:bookmarkStart w:id="26" w:name="Xe543f94eda17f1e2737acdcc65925de896b1845"/>
    <w:p>
      <w:pPr>
        <w:pStyle w:val="Heading1"/>
      </w:pPr>
      <w:r>
        <w:t xml:space="preserve">Internship Report: Curriculum Developer in Nigeria Lagos</w:t>
      </w:r>
    </w:p>
    <w:bookmarkStart w:id="20" w:name="introduction"/>
    <w:p>
      <w:pPr>
        <w:pStyle w:val="Heading2"/>
      </w:pPr>
      <w:r>
        <w:t xml:space="preserve">1. Introduction and Context of Internship in Nigeria Lagos</w:t>
      </w:r>
    </w:p>
    <w:p>
      <w:pPr>
        <w:pStyle w:val="FirstParagraph"/>
      </w:pPr>
      <w:r>
        <w:t xml:space="preserve">The dynamic educational landscape of</w:t>
      </w:r>
      <w:r>
        <w:t xml:space="preserve"> </w:t>
      </w:r>
      <w:r>
        <w:rPr>
          <w:bCs/>
          <w:b/>
        </w:rPr>
        <w:t xml:space="preserve">Nigeria Lagos</w:t>
      </w:r>
      <w:r>
        <w:t xml:space="preserve">, often referred to as the economic hub of West Africa, presents a unique microcosm for analyzing modern pedagogical trends. As the capital city continues to experience rapid urbanization and population growth, the demand for robust, adaptable, and culturally relevant educational frameworks has never been higher. This report details my four-month internship experience within this vibrant environment as a</w:t>
      </w:r>
      <w:r>
        <w:t xml:space="preserve"> </w:t>
      </w:r>
      <w:r>
        <w:rPr>
          <w:bCs/>
          <w:b/>
        </w:rPr>
        <w:t xml:space="preserve">Curriculum Developer</w:t>
      </w:r>
      <w:r>
        <w:t xml:space="preserve">. The primary objective of this placement was to bridge the gap between theoretical educational pedagogy and practical application in a competitive market.</w:t>
      </w:r>
    </w:p>
    <w:p>
      <w:pPr>
        <w:pStyle w:val="BodyText"/>
      </w:pPr>
      <w:r>
        <w:t xml:space="preserve">The focus of the internship was specifically tailored to support institutions operating in</w:t>
      </w:r>
      <w:r>
        <w:t xml:space="preserve"> </w:t>
      </w:r>
      <w:r>
        <w:rPr>
          <w:bCs/>
          <w:b/>
        </w:rPr>
        <w:t xml:space="preserve">Nigeria Lagos</w:t>
      </w:r>
      <w:r>
        <w:t xml:space="preserve">, where educational standards must not only comply with national guidelines set by the National Commission for Colleges of Education (NCCE) and the Nigerian Educational Research and Development Council (NERDC), but also meet the high expectations of private sector stakeholders. As a</w:t>
      </w:r>
      <w:r>
        <w:t xml:space="preserve"> </w:t>
      </w:r>
      <w:r>
        <w:rPr>
          <w:bCs/>
          <w:b/>
        </w:rPr>
        <w:t xml:space="preserve">Curriculum Developer</w:t>
      </w:r>
      <w:r>
        <w:t xml:space="preserve">, my role was pivotal in creating learning materials that are not only academically rigorous but also culturally resonant with the diverse student demographic found across various Local Government Areas within Lagos State.</w:t>
      </w:r>
    </w:p>
    <w:bookmarkEnd w:id="20"/>
    <w:bookmarkStart w:id="21" w:name="objectives"/>
    <w:p>
      <w:pPr>
        <w:pStyle w:val="Heading2"/>
      </w:pPr>
      <w:r>
        <w:t xml:space="preserve">2. Objectives of the Internship</w:t>
      </w:r>
    </w:p>
    <w:p>
      <w:pPr>
        <w:pStyle w:val="FirstParagraph"/>
      </w:pPr>
      <w:r>
        <w:t xml:space="preserve">The internship was structured around several key objectives designed to enhance professional competency in instructional design. Primarily, I aimed to master the process of needs analysis within the specific socio-economic context of</w:t>
      </w:r>
      <w:r>
        <w:t xml:space="preserve"> </w:t>
      </w:r>
      <w:r>
        <w:rPr>
          <w:bCs/>
          <w:b/>
        </w:rPr>
        <w:t xml:space="preserve">Nigeria Lagos</w:t>
      </w:r>
      <w:r>
        <w:t xml:space="preserve">. This involved assessing local infrastructure limitations and opportunities, such as varying levels of internet connectivity and access to digital learning tools across different zones in Lagos.</w:t>
      </w:r>
    </w:p>
    <w:p>
      <w:pPr>
        <w:pStyle w:val="BodyText"/>
      </w:pPr>
      <w:r>
        <w:t xml:space="preserve">Furthermore, the goal was to assist in revising existing curricula for primary and secondary school levels to align with the current Nigerian National Policy on Education. As a</w:t>
      </w:r>
      <w:r>
        <w:t xml:space="preserve"> </w:t>
      </w:r>
      <w:r>
        <w:rPr>
          <w:bCs/>
          <w:b/>
        </w:rPr>
        <w:t xml:space="preserve">Curriculum Developer</w:t>
      </w:r>
      <w:r>
        <w:t xml:space="preserve">, it was crucial to ensure that learning outcomes were measurable and achievable while fostering critical thinking skills among students. The overarching objective was to contribute meaningfully to the quality of education in</w:t>
      </w:r>
      <w:r>
        <w:t xml:space="preserve"> </w:t>
      </w:r>
      <w:r>
        <w:rPr>
          <w:bCs/>
          <w:b/>
        </w:rPr>
        <w:t xml:space="preserve">Nigeria Lagos</w:t>
      </w:r>
      <w:r>
        <w:t xml:space="preserve">, ensuring that future generations are equipped with skills relevant for the globalized economy.</w:t>
      </w:r>
    </w:p>
    <w:bookmarkEnd w:id="21"/>
    <w:bookmarkStart w:id="22" w:name="responsibilities"/>
    <w:p>
      <w:pPr>
        <w:pStyle w:val="Heading2"/>
      </w:pPr>
      <w:r>
        <w:t xml:space="preserve">3. Key Responsibilities and Tasks</w:t>
      </w:r>
    </w:p>
    <w:p>
      <w:pPr>
        <w:pStyle w:val="FirstParagraph"/>
      </w:pPr>
      <w:r>
        <w:t xml:space="preserve">Throughout my tenure as a</w:t>
      </w:r>
      <w:r>
        <w:t xml:space="preserve"> </w:t>
      </w:r>
      <w:r>
        <w:rPr>
          <w:bCs/>
          <w:b/>
        </w:rPr>
        <w:t xml:space="preserve">Curriculum Developer</w:t>
      </w:r>
      <w:r>
        <w:t xml:space="preserve">, I was assigned to a mid-sized educational consultancy firm based in Victoria Island, Lagos. My responsibilities were diverse and required a high level of adaptability.</w:t>
      </w:r>
    </w:p>
    <w:p>
      <w:pPr>
        <w:numPr>
          <w:ilvl w:val="0"/>
          <w:numId w:val="1001"/>
        </w:numPr>
        <w:pStyle w:val="Compact"/>
      </w:pPr>
      <w:r>
        <w:rPr>
          <w:bCs/>
          <w:b/>
        </w:rPr>
        <w:t xml:space="preserve">Sector Analysis:</w:t>
      </w:r>
      <w:r>
        <w:t xml:space="preserve">I conducted extensive research into the current educational needs of schools in both mainland and island regions of</w:t>
      </w:r>
      <w:r>
        <w:t xml:space="preserve"> </w:t>
      </w:r>
      <w:r>
        <w:rPr>
          <w:bCs/>
          <w:b/>
        </w:rPr>
        <w:t xml:space="preserve">Nigeria Lagos</w:t>
      </w:r>
      <w:r>
        <w:t xml:space="preserve">. This included interviewing school administrators to understand gaps in their current syllabi, particularly concerning STEM education and digital literacy.</w:t>
      </w:r>
    </w:p>
    <w:p>
      <w:pPr>
        <w:numPr>
          <w:ilvl w:val="0"/>
          <w:numId w:val="1001"/>
        </w:numPr>
        <w:pStyle w:val="Compact"/>
      </w:pPr>
      <w:r>
        <w:rPr>
          <w:bCs/>
          <w:b/>
        </w:rPr>
        <w:t xml:space="preserve">Material Development:</w:t>
      </w:r>
      <w:r>
        <w:t xml:space="preserve">I was tasked with drafting lesson plans and teaching guides for Junior Secondary School students. These materials were designed to incorporate local examples—using contexts familiar to students in Lagos—to make abstract concepts more relatable. For instance, mathematics modules utilized market scenarios from Balogun Market or transportation logistics of the Lagos Bus Rapid Transit (BRT) system.</w:t>
      </w:r>
    </w:p>
    <w:p>
      <w:pPr>
        <w:numPr>
          <w:ilvl w:val="0"/>
          <w:numId w:val="1001"/>
        </w:numPr>
        <w:pStyle w:val="Compact"/>
      </w:pPr>
      <w:r>
        <w:rPr>
          <w:bCs/>
          <w:b/>
        </w:rPr>
        <w:t xml:space="preserve">Compliance and Standardization:</w:t>
      </w:r>
      <w:r>
        <w:t xml:space="preserve">I ensured all developed curricula met the regulatory standards required by the Lagos State Ministry of Education. This involved rigorous proofreading and alignment checks against national benchmarks to ensure that schools in</w:t>
      </w:r>
      <w:r>
        <w:t xml:space="preserve"> </w:t>
      </w:r>
      <w:r>
        <w:rPr>
          <w:bCs/>
          <w:b/>
        </w:rPr>
        <w:t xml:space="preserve">Nigeria Lagos</w:t>
      </w:r>
      <w:r>
        <w:t xml:space="preserve"> </w:t>
      </w:r>
      <w:r>
        <w:t xml:space="preserve">remained accredited while adopting innovative teaching methods.</w:t>
      </w:r>
    </w:p>
    <w:p>
      <w:pPr>
        <w:numPr>
          <w:ilvl w:val="0"/>
          <w:numId w:val="1001"/>
        </w:numPr>
        <w:pStyle w:val="Compact"/>
      </w:pPr>
      <w:r>
        <w:rPr>
          <w:bCs/>
          <w:b/>
        </w:rPr>
        <w:t xml:space="preserve">Digital Integration:</w:t>
      </w:r>
      <w:r>
        <w:t xml:space="preserve">A significant portion of my work focused on integrating e-learning resources into traditional curricula. Given the tech-savvy nature of urban Lagos, I collaborated with software developers to create interactive modules that could be accessed via tablets and smartphones, addressing the</w:t>
      </w:r>
      <w:r>
        <w:t xml:space="preserve"> </w:t>
      </w:r>
      <w:r>
        <w:rPr>
          <w:bCs/>
          <w:b/>
        </w:rPr>
        <w:t xml:space="preserve">Nigeria Lagos</w:t>
      </w:r>
      <w:r>
        <w:t xml:space="preserve"> </w:t>
      </w:r>
      <w:r>
        <w:t xml:space="preserve">reality where mobile phones are ubiquitous among students.</w:t>
      </w:r>
    </w:p>
    <w:bookmarkEnd w:id="22"/>
    <w:bookmarkStart w:id="23" w:name="challenges"/>
    <w:p>
      <w:pPr>
        <w:pStyle w:val="Heading2"/>
      </w:pPr>
      <w:r>
        <w:t xml:space="preserve">4. Challenges Encountered in Nigeria Lagos Context</w:t>
      </w:r>
    </w:p>
    <w:p>
      <w:pPr>
        <w:pStyle w:val="FirstParagraph"/>
      </w:pPr>
      <w:r>
        <w:t xml:space="preserve">The role of a</w:t>
      </w:r>
      <w:r>
        <w:t xml:space="preserve"> </w:t>
      </w:r>
      <w:r>
        <w:rPr>
          <w:bCs/>
          <w:b/>
        </w:rPr>
        <w:t xml:space="preserve">Curriculum Developer</w:t>
      </w:r>
      <w:r>
        <w:t xml:space="preserve"> </w:t>
      </w:r>
      <w:r>
        <w:t xml:space="preserve">In</w:t>
      </w:r>
      <w:r>
        <w:t xml:space="preserve"> </w:t>
      </w:r>
      <w:r>
        <w:rPr>
          <w:bCs/>
          <w:b/>
        </w:rPr>
        <w:t xml:space="preserve">Nigeria Lagos</w:t>
      </w:r>
      <w:r>
        <w:t xml:space="preserve"> </w:t>
      </w:r>
      <w:r>
        <w:t xml:space="preserve">, was not without its challenges. The primary hurdle was the disparity in infrastructure between private institutions on the Island and public or semi-private institutions on the Mainland. Designing a one-size-fits-all curriculum proved difficult due to these infrastructural differences.</w:t>
      </w:r>
    </w:p>
    <w:p>
      <w:pPr>
        <w:pStyle w:val="BodyText"/>
      </w:pPr>
      <w:r>
        <w:t xml:space="preserve">Additionally, resistance to change among veteran educators posed a significant challenge. Convincing stakeholders that new curriculum models were necessary required strong advocacy skills and data-driven presentations. The fast-paced nature of life in</w:t>
      </w:r>
      <w:r>
        <w:t xml:space="preserve"> </w:t>
      </w:r>
      <w:r>
        <w:rPr>
          <w:bCs/>
          <w:b/>
        </w:rPr>
        <w:t xml:space="preserve">Nigeria Lagos</w:t>
      </w:r>
      <w:r>
        <w:t xml:space="preserve"> </w:t>
      </w:r>
      <w:r>
        <w:t xml:space="preserve">meant that deadlines were tight, and resources were sometimes scarce, requiring innovative problem-solving rather than relying on standard corporate procedures.</w:t>
      </w:r>
    </w:p>
    <w:bookmarkEnd w:id="23"/>
    <w:bookmarkStart w:id="24" w:name="outcomes"/>
    <w:p>
      <w:pPr>
        <w:pStyle w:val="Heading2"/>
      </w:pPr>
      <w:r>
        <w:t xml:space="preserve">5. Outcomes and Achievements</w:t>
      </w:r>
    </w:p>
    <w:p>
      <w:pPr>
        <w:pStyle w:val="FirstParagraph"/>
      </w:pPr>
      <w:r>
        <w:t xml:space="preserve">Despite the challenges, the internship yielded significant results. The primary outcome was the successful rollout of a revised Science and Mathematics curriculum for twelve partner schools across</w:t>
      </w:r>
      <w:r>
        <w:t xml:space="preserve"> </w:t>
      </w:r>
      <w:r>
        <w:rPr>
          <w:bCs/>
          <w:b/>
        </w:rPr>
        <w:t xml:space="preserve">Nigeria Lagos</w:t>
      </w:r>
      <w:r>
        <w:t xml:space="preserve">. Feedback from teachers indicated improved student engagement levels by approximately thirty percent compared to previous academic terms.</w:t>
      </w:r>
    </w:p>
    <w:p>
      <w:pPr>
        <w:pStyle w:val="BodyText"/>
      </w:pPr>
      <w:r>
        <w:t xml:space="preserve">As a</w:t>
      </w:r>
      <w:r>
        <w:t xml:space="preserve"> </w:t>
      </w:r>
      <w:r>
        <w:rPr>
          <w:bCs/>
          <w:b/>
        </w:rPr>
        <w:t xml:space="preserve">Curriculum Developer</w:t>
      </w:r>
      <w:r>
        <w:t xml:space="preserve">, I also produced a comprehensive guide on "Digital Pedagogy in Urban Africa," which was adopted by the consultancy firm as an internal training manual for new hires. This document highlighted best practices specific to the educational environment in</w:t>
      </w:r>
      <w:r>
        <w:t xml:space="preserve"> </w:t>
      </w:r>
      <w:r>
        <w:rPr>
          <w:bCs/>
          <w:b/>
        </w:rPr>
        <w:t xml:space="preserve">Nigeria Lagos</w:t>
      </w:r>
      <w:r>
        <w:t xml:space="preserve">, serving as a lasting legacy of my internship.</w:t>
      </w:r>
    </w:p>
    <w:bookmarkEnd w:id="24"/>
    <w:bookmarkStart w:id="25" w:name="conclusion"/>
    <w:p>
      <w:pPr>
        <w:pStyle w:val="Heading2"/>
      </w:pPr>
      <w:r>
        <w:t xml:space="preserve">6. Conclusion and Recommendations</w:t>
      </w:r>
    </w:p>
    <w:p>
      <w:pPr>
        <w:pStyle w:val="FirstParagraph"/>
      </w:pPr>
      <w:r>
        <w:t xml:space="preserve">In conclusion, my internship as a</w:t>
      </w:r>
      <w:r>
        <w:t xml:space="preserve"> </w:t>
      </w:r>
      <w:r>
        <w:rPr>
          <w:bCs/>
          <w:b/>
        </w:rPr>
        <w:t xml:space="preserve">Curriculum Developer</w:t>
      </w:r>
      <w:r>
        <w:t xml:space="preserve"> </w:t>
      </w:r>
      <w:r>
        <w:t xml:space="preserve">In</w:t>
      </w:r>
      <w:r>
        <w:t xml:space="preserve"> </w:t>
      </w:r>
      <w:r>
        <w:rPr>
          <w:bCs/>
          <w:b/>
        </w:rPr>
        <w:t xml:space="preserve">Nigeria Lagos</w:t>
      </w:r>
      <w:r>
        <w:t xml:space="preserve"> </w:t>
      </w:r>
      <w:r>
        <w:t xml:space="preserve">, was an invaluable experience that bridged the gap between academic theory and professional practice. It provided deep insights into the complexities of educational reform in a developing economy.</w:t>
      </w:r>
    </w:p>
    <w:p>
      <w:pPr>
        <w:pStyle w:val="BodyText"/>
      </w:pPr>
      <w:r>
        <w:t xml:space="preserve">I recommend that future interns focusing on curriculum development in</w:t>
      </w:r>
      <w:r>
        <w:t xml:space="preserve"> </w:t>
      </w:r>
      <w:r>
        <w:rPr>
          <w:bCs/>
          <w:b/>
        </w:rPr>
        <w:t xml:space="preserve">Nigeria Lagos</w:t>
      </w:r>
      <w:r>
        <w:t xml:space="preserve"> </w:t>
      </w:r>
      <w:r>
        <w:t xml:space="preserve">prioritize cultural relevance and technological integration from day one. Furthermore, continuous collaboration with local educators is essential to ensure that curricula are not only theoretically sound but practically implementable. The experience has solidified my career aspiration to become a leading architect of educational policy in West Africa, contributing to the intellectual growth of</w:t>
      </w:r>
      <w:r>
        <w:t xml:space="preserve"> </w:t>
      </w:r>
      <w:r>
        <w:rPr>
          <w:bCs/>
          <w:b/>
        </w:rPr>
        <w:t xml:space="preserve">Nigeria Lagos</w:t>
      </w:r>
      <w:r>
        <w:t xml:space="preserve"> </w:t>
      </w:r>
      <w:r>
        <w:t xml:space="preserve">and beyond.</w:t>
      </w:r>
    </w:p>
    <w:p>
      <w:pPr>
        <w:pStyle w:val="BodyText"/>
      </w:pPr>
      <w:r>
        <w:t xml:space="preserve">This report serves as a testament to the impact that thoughtful curriculum design can have on student outcomes in one of Africa's most bustling educational hubs.</w:t>
      </w:r>
    </w:p>
    <w:bookmarkEnd w:id="25"/>
    <w:p>
      <w:pPr>
        <w:pStyle w:val="BodyText"/>
      </w:pPr>
      <w:r>
        <w:t xml:space="preserve">© 2023 Curriculum Development Internship Report.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Nigeria Lagos</dc:title>
  <dc:creator/>
  <dc:language>en</dc:language>
  <cp:keywords/>
  <dcterms:created xsi:type="dcterms:W3CDTF">2026-07-29T13:15:03Z</dcterms:created>
  <dcterms:modified xsi:type="dcterms:W3CDTF">2026-07-29T13:15:03Z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