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Curriculum</w:t>
      </w:r>
      <w:r>
        <w:t xml:space="preserve"> </w:t>
      </w:r>
      <w:r>
        <w:t xml:space="preserve">Developer</w:t>
      </w:r>
      <w:r>
        <w:t xml:space="preserve"> </w:t>
      </w:r>
      <w:r>
        <w:t xml:space="preserve">in</w:t>
      </w:r>
      <w:r>
        <w:t xml:space="preserve"> </w:t>
      </w:r>
      <w:r>
        <w:t xml:space="preserve">Spain</w:t>
      </w:r>
      <w:r>
        <w:t xml:space="preserve"> </w:t>
      </w:r>
      <w:r>
        <w:t xml:space="preserve">Madrid</w:t>
      </w:r>
    </w:p>
    <w:bookmarkStart w:id="20" w:name="internship-report"/>
    <w:p>
      <w:pPr>
        <w:pStyle w:val="Heading1"/>
      </w:pPr>
      <w:r>
        <w:t xml:space="preserve">Internship Report</w:t>
      </w:r>
    </w:p>
    <w:p>
      <w:pPr>
        <w:pStyle w:val="FirstParagraph"/>
      </w:pPr>
      <w:r>
        <w:rPr>
          <w:bCs/>
          <w:b/>
        </w:rPr>
        <w:t xml:space="preserve">Name:</w:t>
      </w:r>
    </w:p>
    <w:p>
      <w:pPr>
        <w:pStyle w:val="BodyText"/>
      </w:pPr>
      <w:r>
        <w:t xml:space="preserve">Juan Pérez</w:t>
      </w:r>
      <w:r>
        <w:br/>
      </w:r>
    </w:p>
    <w:p>
      <w:pPr>
        <w:pStyle w:val="BodyText"/>
      </w:pPr>
      <w:r>
        <w:rPr>
          <w:bCs/>
          <w:b/>
        </w:rPr>
        <w:t xml:space="preserve">Title:</w:t>
      </w:r>
      <w:r>
        <w:t xml:space="preserve">**Curriculum Developer Intern**</w:t>
      </w:r>
      <w:r>
        <w:br/>
      </w:r>
      <w:r>
        <w:t xml:space="preserve">**Company:** Instituto de Innovación Educativa Madrid</w:t>
      </w:r>
      <w:r>
        <w:br/>
      </w:r>
      <w:r>
        <w:t xml:space="preserve">**Location:** Spain, Madrid</w:t>
      </w:r>
      <w:r>
        <w:br/>
      </w:r>
      <w:r>
        <w:t xml:space="preserve">*Duration:* January 15, 2024 – June 15, 2024</w:t>
      </w:r>
    </w:p>
    <w:bookmarkEnd w:id="20"/>
    <w:bookmarkStart w:id="32" w:name="executive-summary"/>
    <w:p>
      <w:pPr>
        <w:pStyle w:val="Heading1"/>
      </w:pPr>
      <w:r>
        <w:t xml:space="preserve">Executive Summary</w:t>
      </w:r>
    </w:p>
    <w:p>
      <w:pPr>
        <w:pStyle w:val="FirstParagraph"/>
      </w:pPr>
      <w:r>
        <w:t xml:space="preserve">This document serves as the comprehensive final report for my internship period dedicated to the role of a Curriculum Developer. The primary objective of this placement was to gain practical experience in designing, evaluating, and implementing educational frameworks within a dynamic European context. Specifically focused on the region known as Spain Madrid, this internship provided unique insights into how local pedagogical standards intersect with international best practices. Over the course of five months, I worked closely with senior educational designers to modernize training modules for secondary education institutions in the capital.</w:t>
      </w:r>
    </w:p>
    <w:bookmarkStart w:id="21" w:name="introduction-and-context"/>
    <w:p>
      <w:pPr>
        <w:pStyle w:val="Heading2"/>
      </w:pPr>
      <w:r>
        <w:t xml:space="preserve">1. Introduction and Context</w:t>
      </w:r>
    </w:p>
    <w:p>
      <w:pPr>
        <w:pStyle w:val="FirstParagraph"/>
      </w:pPr>
      <w:r>
        <w:t xml:space="preserve">The city of Madrid has long been a hub for cultural and intellectual exchange within Spain. Consequently, the educational landscape here is diverse, catering to both local students and a significant international community. As a Curriculum Developer intern at Instituto de Innovación Educativa Madrid, my role required more than just writing lesson plans; it demanded an understanding of the broader sociological and linguistic fabric of Spain Madrid.</w:t>
      </w:r>
    </w:p>
    <w:p>
      <w:pPr>
        <w:pStyle w:val="BodyText"/>
      </w:pPr>
      <w:r>
        <w:t xml:space="preserve">The internship aimed to bridge the gap between traditional Spanish educational methodologies and modern, competency-based learning approaches. The focus was on creating curricula that are not only compliant with national regulations but also adaptable to the multicultural environment typical of Spain Madrid. This report details the activities undertaken, challenges faced, and outcomes achieved during this transformative period.</w:t>
      </w:r>
    </w:p>
    <w:bookmarkEnd w:id="21"/>
    <w:bookmarkStart w:id="22" w:name="role-description-curriculum-developer"/>
    <w:p>
      <w:pPr>
        <w:pStyle w:val="Heading2"/>
      </w:pPr>
      <w:r>
        <w:t xml:space="preserve">2. Role Description: Curriculum Developer</w:t>
      </w:r>
    </w:p>
    <w:p>
      <w:pPr>
        <w:pStyle w:val="FirstParagraph"/>
      </w:pPr>
      <w:r>
        <w:t xml:space="preserve">As a Curriculum Developer, my responsibilities were multifaceted. The core of my work involved the systematic design of educational content aligned with the Common European Framework of Reference for Languages (CEFR) and specific Spanish national standards (LOMLOE). Key duties included:</w:t>
      </w:r>
    </w:p>
    <w:p>
      <w:pPr>
        <w:numPr>
          <w:ilvl w:val="0"/>
          <w:numId w:val="1001"/>
        </w:numPr>
        <w:pStyle w:val="Compact"/>
      </w:pPr>
      <w:r>
        <w:rPr>
          <w:bCs/>
          <w:b/>
        </w:rPr>
        <w:t xml:space="preserve">Analyzing Educational Needs:</w:t>
      </w:r>
    </w:p>
    <w:p>
      <w:pPr>
        <w:numPr>
          <w:ilvl w:val="0"/>
          <w:numId w:val="1001"/>
        </w:numPr>
        <w:pStyle w:val="Compact"/>
      </w:pPr>
      <w:r>
        <w:rPr>
          <w:bCs/>
          <w:b/>
        </w:rPr>
        <w:t xml:space="preserve">Content Creation:</w:t>
      </w:r>
    </w:p>
    <w:p>
      <w:pPr>
        <w:numPr>
          <w:ilvl w:val="0"/>
          <w:numId w:val="1001"/>
        </w:numPr>
        <w:pStyle w:val="Compact"/>
      </w:pPr>
      <w:r>
        <w:rPr>
          <w:bCs/>
          <w:b/>
        </w:rPr>
        <w:t xml:space="preserve">Cultural Localization:</w:t>
      </w:r>
    </w:p>
    <w:p>
      <w:pPr>
        <w:numPr>
          <w:ilvl w:val="0"/>
          <w:numId w:val="1001"/>
        </w:numPr>
        <w:pStyle w:val="Compact"/>
      </w:pPr>
      <w:r>
        <w:rPr>
          <w:bCs/>
          <w:b/>
        </w:rPr>
        <w:t xml:space="preserve">Pilot Testing:</w:t>
      </w:r>
    </w:p>
    <w:bookmarkEnd w:id="22"/>
    <w:bookmarkStart w:id="26" w:name="key-projects-and-activities"/>
    <w:p>
      <w:pPr>
        <w:pStyle w:val="Heading2"/>
      </w:pPr>
      <w:r>
        <w:t xml:space="preserve">3. Key Projects and Activities</w:t>
      </w:r>
    </w:p>
    <w:p>
      <w:pPr>
        <w:pStyle w:val="FirstParagraph"/>
      </w:pPr>
      <w:r>
        <w:t xml:space="preserve">The internship was divided into three major phases, each contributing to the overall goal of educational improvement in Spain Madrid.</w:t>
      </w:r>
    </w:p>
    <w:bookmarkStart w:id="23" w:name="a.-the-madrid-roots-history-module"/>
    <w:p>
      <w:pPr>
        <w:pStyle w:val="Heading3"/>
      </w:pPr>
      <w:r>
        <w:t xml:space="preserve">A. The "Madrid Roots" History Module</w:t>
      </w:r>
    </w:p>
    <w:p>
      <w:pPr>
        <w:pStyle w:val="FirstParagraph"/>
      </w:pPr>
      <w:r>
        <w:t xml:space="preserve">In the first two months, I led a project focused on local history. The goal was to create a curriculum that connected students with their immediate environment in Spain Madrid. We developed interactive digital maps and narrative-driven lessons about the evolution of Madrid from its medieval origins to its status as a modern capital. This required extensive research into historical archives and collaboration with local historians to ensure accuracy while maintaining pedagogical interest.</w:t>
      </w:r>
    </w:p>
    <w:bookmarkEnd w:id="23"/>
    <w:bookmarkStart w:id="24" w:name="b.-integration-of-digital-literacy"/>
    <w:p>
      <w:pPr>
        <w:pStyle w:val="Heading3"/>
      </w:pPr>
      <w:r>
        <w:t xml:space="preserve">B. Integration of Digital Literacy</w:t>
      </w:r>
    </w:p>
    <w:p>
      <w:pPr>
        <w:pStyle w:val="FirstParagraph"/>
      </w:pPr>
      <w:r>
        <w:t xml:space="preserve">The second phase involved updating science curricula to include digital literacy components. Recognizing that Spain Madrid is a tech-forward city, I designed modules that integrated coding basics into biology and chemistry classes. This required close coordination with software development experts to ensure the technical accuracy of the examples provided.</w:t>
      </w:r>
    </w:p>
    <w:bookmarkEnd w:id="24"/>
    <w:bookmarkStart w:id="25" w:name="c.-assessment-framework-reform"/>
    <w:p>
      <w:pPr>
        <w:pStyle w:val="Heading3"/>
      </w:pPr>
      <w:r>
        <w:t xml:space="preserve">C. Assessment Framework Reform</w:t>
      </w:r>
    </w:p>
    <w:p>
      <w:pPr>
        <w:pStyle w:val="FirstParagraph"/>
      </w:pPr>
      <w:r>
        <w:t xml:space="preserve">In the final months, I worked on revising assessment criteria to be more formative rather than summative. This involved creating rubrics that measured critical thinking and collaboration skills, reflecting modern educational trends in Spain Madrid where holistic student development is increasingly prioritized.</w:t>
      </w:r>
    </w:p>
    <w:bookmarkEnd w:id="25"/>
    <w:bookmarkEnd w:id="26"/>
    <w:bookmarkStart w:id="27" w:name="challenges-and-solutions"/>
    <w:p>
      <w:pPr>
        <w:pStyle w:val="Heading2"/>
      </w:pPr>
      <w:r>
        <w:t xml:space="preserve">4. Challenges and Solutions</w:t>
      </w:r>
    </w:p>
    <w:p>
      <w:pPr>
        <w:pStyle w:val="FirstParagraph"/>
      </w:pPr>
      <w:r>
        <w:t xml:space="preserve">Navigating the role of a Curriculum Developer in Spain Madrid presented several challenges. One significant hurdle was aligning diverse stakeholder expectations. Teachers were often attached to traditional methods, while administrators pushed for rapid digital transformation.</w:t>
      </w:r>
    </w:p>
    <w:p>
      <w:pPr>
        <w:pStyle w:val="BodyText"/>
      </w:pPr>
      <w:r>
        <w:rPr>
          <w:bCs/>
          <w:b/>
        </w:rPr>
        <w:t xml:space="preserve">Solution:</w:t>
      </w:r>
      <w:r>
        <w:t xml:space="preserve"> </w:t>
      </w:r>
      <w:r>
        <w:t xml:space="preserve">I facilitated workshops that demonstrated the efficacy of the new curriculum through small-scale data comparisons. By showing tangible improvements in student engagement during pilot phases, I was able to build consensus among skeptics.</w:t>
      </w:r>
    </w:p>
    <w:p>
      <w:pPr>
        <w:pStyle w:val="BodyText"/>
      </w:pPr>
      <w:r>
        <w:t xml:space="preserve">Another challenge was linguistic nuance. While English is widely spoken, creating materials for local schools required precise understanding of Castilian Spanish idioms and educational terminology specific to the Madrid region.</w:t>
      </w:r>
    </w:p>
    <w:p>
      <w:pPr>
        <w:pStyle w:val="BodyText"/>
      </w:pPr>
      <w:r>
        <w:rPr>
          <w:bCs/>
          <w:b/>
        </w:rPr>
        <w:t xml:space="preserve">Solution:</w:t>
      </w:r>
      <w:r>
        <w:t xml:space="preserve"> </w:t>
      </w:r>
      <w:r>
        <w:t xml:space="preserve">I established a peer-review system with native-speaking educators in Spain Madrid to refine language usage, ensuring cultural relevance and clarity.</w:t>
      </w:r>
    </w:p>
    <w:bookmarkEnd w:id="27"/>
    <w:bookmarkStart w:id="28" w:name="outcomes-and-impact"/>
    <w:p>
      <w:pPr>
        <w:pStyle w:val="Heading2"/>
      </w:pPr>
      <w:r>
        <w:t xml:space="preserve">5. Outcomes and Impact</w:t>
      </w:r>
    </w:p>
    <w:p>
      <w:pPr>
        <w:pStyle w:val="FirstParagraph"/>
      </w:pPr>
      <w:r>
        <w:t xml:space="preserve">The results of the internship were highly positive. The "Madrid Roots" module was adopted by three partner schools within two weeks of completion, receiving praise from both parents and students for making history relatable. The digital literacy modules showed a 15% increase in student participation in STEM-related extracurricular activities across the pilot network.</w:t>
      </w:r>
    </w:p>
    <w:p>
      <w:pPr>
        <w:pStyle w:val="BodyText"/>
      </w:pPr>
      <w:r>
        <w:t xml:space="preserve">Furthermore, the new assessment framework was accepted by the regional education board as a model for other districts in Spain Madrid. This validation underscored the importance of context-sensitive curriculum development.</w:t>
      </w:r>
    </w:p>
    <w:bookmarkEnd w:id="28"/>
    <w:bookmarkStart w:id="29" w:name="personal-and-professional-growth"/>
    <w:p>
      <w:pPr>
        <w:pStyle w:val="Heading2"/>
      </w:pPr>
      <w:r>
        <w:t xml:space="preserve">6. Personal and Professional Growth</w:t>
      </w:r>
    </w:p>
    <w:p>
      <w:pPr>
        <w:pStyle w:val="FirstParagraph"/>
      </w:pPr>
      <w:r>
        <w:t xml:space="preserve">This internship significantly enhanced my professional capabilities as a Curriculum Developer. I gained deep expertise in international educational standards and learned to navigate complex bureaucratic processes in Spain Madrid. Personally, living and working in Spain Madrid enriched my cultural intelligence, teaching me how to design inclusive curricula that respect diverse backgrounds.</w:t>
      </w:r>
    </w:p>
    <w:p>
      <w:pPr>
        <w:pStyle w:val="BodyText"/>
      </w:pPr>
      <w:r>
        <w:t xml:space="preserve">I improved skills in stakeholder management, agile project management, and data-driven instructional design. The experience confirmed my passion for creating educational experiences that are not only academically rigorous but also culturally resonant.</w:t>
      </w:r>
    </w:p>
    <w:bookmarkEnd w:id="29"/>
    <w:bookmarkStart w:id="30" w:name="conclusion"/>
    <w:p>
      <w:pPr>
        <w:pStyle w:val="Heading2"/>
      </w:pPr>
      <w:r>
        <w:t xml:space="preserve">7. Conclusion</w:t>
      </w:r>
    </w:p>
    <w:p>
      <w:pPr>
        <w:pStyle w:val="FirstParagraph"/>
      </w:pPr>
      <w:r>
        <w:t xml:space="preserve">In conclusion, this internship at Instituto de Innovación Educativa Madrid has been a pivotal chapter in my career as a Curriculum Developer. It provided me with the opportunity to apply theoretical knowledge in a real-world setting within the vibrant context of Spain Madrid. The skills acquired and the networks built during these five months will serve as a strong foundation for future endeavors in educational design.</w:t>
      </w:r>
    </w:p>
    <w:p>
      <w:pPr>
        <w:pStyle w:val="BodyText"/>
      </w:pPr>
      <w:r>
        <w:t xml:space="preserve">I am grateful for the mentorship received and the collaborative spirit of my colleagues. The work done here contributes to a broader vision of education that is adaptive, inclusive, and deeply connected to its local environment. I recommend future interns seeking to grow as Curriculum Developer professionals to consider opportunities in Spain Madrid, where tradition meets innovation in a dynamic educational landscape.</w:t>
      </w:r>
    </w:p>
    <w:bookmarkEnd w:id="30"/>
    <w:bookmarkStart w:id="31" w:name="recommendations-for-future-interns"/>
    <w:p>
      <w:pPr>
        <w:pStyle w:val="Heading2"/>
      </w:pPr>
      <w:r>
        <w:t xml:space="preserve">8. Recommendations for Future Interns</w:t>
      </w:r>
    </w:p>
    <w:p>
      <w:pPr>
        <w:numPr>
          <w:ilvl w:val="0"/>
          <w:numId w:val="1002"/>
        </w:numPr>
        <w:pStyle w:val="Compact"/>
      </w:pPr>
      <w:r>
        <w:rPr>
          <w:bCs/>
          <w:b/>
        </w:rPr>
        <w:t xml:space="preserve">Embrace Local Culture:</w:t>
      </w:r>
    </w:p>
    <w:p>
      <w:pPr>
        <w:numPr>
          <w:ilvl w:val="0"/>
          <w:numId w:val="1002"/>
        </w:numPr>
        <w:pStyle w:val="Compact"/>
      </w:pPr>
      <w:r>
        <w:rPr>
          <w:bCs/>
          <w:b/>
        </w:rPr>
        <w:t xml:space="preserve">Leverage Technology:</w:t>
      </w:r>
    </w:p>
    <w:p>
      <w:pPr>
        <w:numPr>
          <w:ilvl w:val="0"/>
          <w:numId w:val="1002"/>
        </w:numPr>
        <w:pStyle w:val="Compact"/>
      </w:pPr>
      <w:r>
        <w:rPr>
          <w:bCs/>
          <w:b/>
        </w:rPr>
        <w:t xml:space="preserve">Collaborate Actively:</w:t>
      </w:r>
    </w:p>
    <w:p>
      <w:pPr>
        <w:pStyle w:val="FirstParagraph"/>
      </w:pPr>
      <w:r>
        <w:br/>
      </w:r>
    </w:p>
    <w:p>
      <w:pPr>
        <w:pStyle w:val="BodyText"/>
      </w:pPr>
      <w:r>
        <w:t xml:space="preserve">*Juan Pérez*</w:t>
      </w:r>
      <w:r>
        <w:br/>
      </w:r>
      <w:r>
        <w:t xml:space="preserve">Curriculum Developer Intern</w:t>
      </w:r>
      <w:r>
        <w:br/>
      </w:r>
      <w:r>
        <w:t xml:space="preserve">Madrid, Spain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Curriculum Developer in Spain Madrid</dc:title>
  <dc:creator/>
  <dc:language>en</dc:language>
  <cp:keywords/>
  <dcterms:created xsi:type="dcterms:W3CDTF">2026-07-29T20:46:05Z</dcterms:created>
  <dcterms:modified xsi:type="dcterms:W3CDTF">2026-07-29T20:46:05Z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