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internship-report"/>
    <w:p>
      <w:pPr>
        <w:pStyle w:val="Heading1"/>
      </w:pPr>
      <w:r>
        <w:t xml:space="preserve">Internship Report</w:t>
      </w:r>
    </w:p>
    <w:p>
      <w:pPr>
        <w:pStyle w:val="FirstParagraph"/>
      </w:pPr>
      <w:r>
        <w:t xml:space="preserve">Position:</w:t>
      </w:r>
      <w:r>
        <w:t xml:space="preserve"> </w:t>
      </w:r>
      <w:r>
        <w:t xml:space="preserve">Curriculum Developer Intern</w:t>
      </w:r>
    </w:p>
    <w:p>
      <w:pPr>
        <w:pStyle w:val="BodyText"/>
      </w:pPr>
      <w:r>
        <w:t xml:space="preserve">Location:</w:t>
      </w:r>
      <w:r>
        <w:t xml:space="preserve"> </w:t>
      </w:r>
      <w:r>
        <w:t xml:space="preserve">United Arab Emirates Abu Dhabi</w:t>
      </w:r>
    </w:p>
    <w:p>
      <w:pPr>
        <w:pStyle w:val="BodyText"/>
      </w:pPr>
      <w:r>
        <w:t xml:space="preserve">Date:</w:t>
      </w:r>
    </w:p>
    <w:bookmarkEnd w:id="20"/>
    <w:p>
      <w:pPr>
        <w:pStyle w:val="BodyText"/>
      </w:pPr>
      <w:r>
        <w:t xml:space="preserve">The Vision of Education in the Region</w:t>
      </w:r>
      <w:r>
        <w:t xml:space="preserve"> </w:t>
      </w:r>
      <w:r>
        <w:t xml:space="preserve">The educational landscape in the</w:t>
      </w:r>
      <w:r>
        <w:t xml:space="preserve"> </w:t>
      </w:r>
      <w:r>
        <w:rPr>
          <w:bCs/>
          <w:b/>
        </w:rPr>
        <w:t xml:space="preserve">United Arab Emirates Abu Dhabi</w:t>
      </w:r>
      <w:r>
        <w:t xml:space="preserve"> </w:t>
      </w:r>
      <w:r>
        <w:t xml:space="preserve">is currently undergoing a transformative phase, driven by national visions that prioritize innovation, critical thinking, and cultural preservation. This report details my experience as a</w:t>
      </w:r>
      <w:r>
        <w:t xml:space="preserve"> </w:t>
      </w:r>
      <w:r>
        <w:rPr>
          <w:bCs/>
          <w:b/>
        </w:rPr>
        <w:t xml:space="preserve">Curriculum Developer</w:t>
      </w:r>
      <w:r>
        <w:t xml:space="preserve"> </w:t>
      </w:r>
      <w:r>
        <w:t xml:space="preserve">intern within this dynamic ecosystem. The primary objective of this internship was to contribute to the design and refinement of educational materials that align with the rigorous standards set by local regulatory bodies while fostering student engagement in a multicultural environment.</w:t>
      </w:r>
    </w:p>
    <w:bookmarkStart w:id="21" w:name="X46bd618f4a5f93216d4c245603356241a70809a"/>
    <w:p>
      <w:pPr>
        <w:pStyle w:val="Heading2"/>
      </w:pPr>
      <w:r>
        <w:t xml:space="preserve">1. Organizational Context and Strategic Alignment</w:t>
      </w:r>
    </w:p>
    <w:p>
      <w:pPr>
        <w:pStyle w:val="FirstParagraph"/>
      </w:pPr>
      <w:r>
        <w:t xml:space="preserve">The organization I worked with is deeply embedded in the academic framework of</w:t>
      </w:r>
      <w:r>
        <w:t xml:space="preserve"> </w:t>
      </w:r>
      <w:r>
        <w:rPr>
          <w:bCs/>
          <w:b/>
        </w:rPr>
        <w:t xml:space="preserve">United Arab Emirates Abu Dhabi</w:t>
      </w:r>
      <w:r>
        <w:t xml:space="preserve">. The region has aggressively invested in human capital, aiming to position itself as a global hub for knowledge-based economies. As a</w:t>
      </w:r>
      <w:r>
        <w:t xml:space="preserve"> </w:t>
      </w:r>
      <w:r>
        <w:rPr>
          <w:bCs/>
          <w:b/>
        </w:rPr>
        <w:t xml:space="preserve">Curriculum Developer</w:t>
      </w:r>
      <w:r>
        <w:t xml:space="preserve">, my role was not merely administrative but strategic. I was tasked with ensuring that learning outcomes matched the national priorities of sustainability, digital literacy, and cultural heritage.</w:t>
      </w:r>
    </w:p>
    <w:bookmarkEnd w:id="21"/>
    <w:bookmarkStart w:id="25" w:name="Xe524ae25a30f6c9eb1b57a60e68f7e3e657d078"/>
    <w:p>
      <w:pPr>
        <w:pStyle w:val="Heading2"/>
      </w:pPr>
      <w:r>
        <w:t xml:space="preserve">2. Core Responsibilities and Project Execution</w:t>
      </w:r>
    </w:p>
    <w:bookmarkStart w:id="22" w:name="a.-alignment-with-regulatory-standards"/>
    <w:p>
      <w:pPr>
        <w:pStyle w:val="Heading3"/>
      </w:pPr>
      <w:r>
        <w:t xml:space="preserve">A. Alignment with Regulatory Standards</w:t>
      </w:r>
    </w:p>
    <w:p>
      <w:pPr>
        <w:pStyle w:val="FirstParagraph"/>
      </w:pPr>
      <w:r>
        <w:t xml:space="preserve">A significant portion of my time was dedicated to mapping course content against the standards established by educational authorities in Abu Dhabi. This required a deep understanding of local pedagogical requirements, which emphasize moral education alongside academic excellence. As a</w:t>
      </w:r>
      <w:r>
        <w:t xml:space="preserve"> </w:t>
      </w:r>
      <w:r>
        <w:rPr>
          <w:bCs/>
          <w:b/>
        </w:rPr>
        <w:t xml:space="preserve">Curriculum Developer</w:t>
      </w:r>
      <w:r>
        <w:t xml:space="preserve">, I had to ensure that every module introduced into the system adhered strictly to these guidelines while remaining adaptable for diverse learner needs.</w:t>
      </w:r>
    </w:p>
    <w:bookmarkEnd w:id="22"/>
    <w:bookmarkStart w:id="23" w:name="Xe677a1942e5118cb4468136a2930b92aeacc999"/>
    <w:p>
      <w:pPr>
        <w:pStyle w:val="Heading3"/>
      </w:pPr>
      <w:r>
        <w:t xml:space="preserve">B. Integration of Technology and Innovation</w:t>
      </w:r>
    </w:p>
    <w:p>
      <w:pPr>
        <w:pStyle w:val="FirstParagraph"/>
      </w:pPr>
      <w:r>
        <w:t xml:space="preserve">In line with the digital transformation goals of the</w:t>
      </w:r>
      <w:r>
        <w:t xml:space="preserve"> </w:t>
      </w:r>
      <w:r>
        <w:rPr>
          <w:bCs/>
          <w:b/>
        </w:rPr>
        <w:t xml:space="preserve">United Arab Emirates Abu Dhabi</w:t>
      </w:r>
      <w:r>
        <w:t xml:space="preserve">, I worked closely with instructional designers to integrate interactive digital tools into traditional textbooks. This involved creating supplementary e-learning modules that supported blended learning environments. The challenge lay in balancing technological advancement with accessibility, ensuring that all students, regardless of their background, could benefit from these resources.</w:t>
      </w:r>
    </w:p>
    <w:bookmarkEnd w:id="23"/>
    <w:bookmarkStart w:id="24" w:name="c.-cultural-sensitivity-and-localization"/>
    <w:p>
      <w:pPr>
        <w:pStyle w:val="Heading3"/>
      </w:pPr>
      <w:r>
        <w:t xml:space="preserve">C. Cultural Sensitivity and Localization</w:t>
      </w:r>
    </w:p>
    <w:p>
      <w:pPr>
        <w:pStyle w:val="FirstParagraph"/>
      </w:pPr>
      <w:r>
        <w:t xml:space="preserve">The cultural context of Abu Dhabi is unique, characterized by a blend of traditional Islamic values and modern global influences. As a</w:t>
      </w:r>
      <w:r>
        <w:t xml:space="preserve"> </w:t>
      </w:r>
      <w:r>
        <w:rPr>
          <w:bCs/>
          <w:b/>
        </w:rPr>
        <w:t xml:space="preserve">Curriculum Developer</w:t>
      </w:r>
      <w:r>
        <w:t xml:space="preserve">, I was responsible for reviewing content to ensure it respected local customs while promoting inclusivity. This included adapting case studies and examples to resonate with students living in the Emirates, thereby making learning more relevant and engaging.</w:t>
      </w:r>
    </w:p>
    <w:bookmarkEnd w:id="24"/>
    <w:bookmarkEnd w:id="25"/>
    <w:bookmarkStart w:id="26" w:name="key-challenges-encountered"/>
    <w:p>
      <w:pPr>
        <w:pStyle w:val="Heading2"/>
      </w:pPr>
      <w:r>
        <w:t xml:space="preserve">3. Key Challenges Encountered</w:t>
      </w:r>
    </w:p>
    <w:p>
      <w:pPr>
        <w:pStyle w:val="FirstParagraph"/>
      </w:pPr>
      <w:r>
        <w:t xml:space="preserve">The transition from theoretical curriculum design to practical implementation presented several challenges. One major hurdle was reconciling diverse stakeholder expectations within the</w:t>
      </w:r>
      <w:r>
        <w:t xml:space="preserve"> </w:t>
      </w:r>
      <w:r>
        <w:rPr>
          <w:bCs/>
          <w:b/>
        </w:rPr>
        <w:t xml:space="preserve">United Arab Emirates Abu Dhabi</w:t>
      </w:r>
      <w:r>
        <w:t xml:space="preserve"> </w:t>
      </w:r>
      <w:r>
        <w:t xml:space="preserve">education sector. Teachers, administrators, and parents often had varying views on what constituted effective learning materials. Additionally, the rapid pace of change in educational technology required continuous upskilling to remain effective as a</w:t>
      </w:r>
      <w:r>
        <w:t xml:space="preserve"> </w:t>
      </w:r>
      <w:r>
        <w:rPr>
          <w:bCs/>
          <w:b/>
        </w:rPr>
        <w:t xml:space="preserve">Curriculum Developer</w:t>
      </w:r>
      <w:r>
        <w:t xml:space="preserve">.</w:t>
      </w:r>
    </w:p>
    <w:bookmarkEnd w:id="26"/>
    <w:bookmarkStart w:id="27" w:name="X711d179025b034b0a176e2f44fed50053395dd1"/>
    <w:p>
      <w:pPr>
        <w:pStyle w:val="Heading2"/>
      </w:pPr>
      <w:r>
        <w:t xml:space="preserve">4. Skills Acquisition and Professional Growth</w:t>
      </w:r>
    </w:p>
    <w:p>
      <w:pPr>
        <w:pStyle w:val="FirstParagraph"/>
      </w:pPr>
      <w:r>
        <w:t xml:space="preserve">This internship significantly enhanced my professional capabilities. I developed strong project management skills, learning how to coordinate with cross-functional teams across different time zones and cultural backgrounds. Furthermore, I gained proficiency in various learning management systems (LMS) and authoring tools essential for modern curriculum development.</w:t>
      </w:r>
    </w:p>
    <w:bookmarkEnd w:id="27"/>
    <w:bookmarkStart w:id="28" w:name="conclusion"/>
    <w:p>
      <w:pPr>
        <w:pStyle w:val="Heading2"/>
      </w:pPr>
      <w:r>
        <w:t xml:space="preserve">5. Conclusion</w:t>
      </w:r>
    </w:p>
    <w:p>
      <w:pPr>
        <w:pStyle w:val="FirstParagraph"/>
      </w:pPr>
      <w:r>
        <w:t xml:space="preserve">In conclusion, my tenure as a</w:t>
      </w:r>
      <w:r>
        <w:t xml:space="preserve"> </w:t>
      </w:r>
      <w:r>
        <w:rPr>
          <w:bCs/>
          <w:b/>
        </w:rPr>
        <w:t xml:space="preserve">Curriculum Developer</w:t>
      </w:r>
      <w:r>
        <w:t xml:space="preserve"> </w:t>
      </w:r>
      <w:r>
        <w:t xml:space="preserve">intern in the</w:t>
      </w:r>
      <w:r>
        <w:t xml:space="preserve"> </w:t>
      </w:r>
      <w:r>
        <w:rPr>
          <w:bCs/>
          <w:b/>
        </w:rPr>
        <w:t xml:space="preserve">United Arab Emirates Abu Dhabi</w:t>
      </w:r>
      <w:r>
        <w:t xml:space="preserve"> </w:t>
      </w:r>
      <w:r>
        <w:t xml:space="preserve">has been an invaluable experience. It provided me with insights into high-level educational strategy and the nuances of developing curricula in a culturally rich and rapidly evolving region. The skills acquired during this period have prepared me to contribute meaningfully to future educational initiatives, ensuring that they remain relevant, inclusive, and forward-thinking.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United Arab Emirates Abu Dhabi</dc:title>
  <dc:creator/>
  <dc:language>en</dc:language>
  <cp:keywords/>
  <dcterms:created xsi:type="dcterms:W3CDTF">2026-07-29T09:16:19Z</dcterms:created>
  <dcterms:modified xsi:type="dcterms:W3CDTF">2026-07-29T09:16:19Z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